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9F81" w14:textId="266F46D8" w:rsidR="00631512" w:rsidRPr="00757DB6" w:rsidRDefault="00AD0073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757DB6">
        <w:rPr>
          <w:b/>
          <w:bCs/>
          <w:color w:val="538135" w:themeColor="accent6" w:themeShade="BF"/>
          <w:sz w:val="32"/>
          <w:szCs w:val="32"/>
          <w:lang w:val="en-GB"/>
        </w:rPr>
        <w:t>Request for Proposal</w:t>
      </w:r>
      <w:r w:rsidR="00631512" w:rsidRPr="00757DB6">
        <w:rPr>
          <w:b/>
          <w:bCs/>
          <w:color w:val="538135" w:themeColor="accent6" w:themeShade="BF"/>
          <w:sz w:val="32"/>
          <w:szCs w:val="32"/>
          <w:lang w:val="en-GB"/>
        </w:rPr>
        <w:t>s</w:t>
      </w:r>
      <w:r w:rsidR="0045533E" w:rsidRPr="00757DB6">
        <w:rPr>
          <w:b/>
          <w:bCs/>
          <w:color w:val="538135" w:themeColor="accent6" w:themeShade="BF"/>
          <w:sz w:val="32"/>
          <w:szCs w:val="32"/>
          <w:lang w:val="en-GB"/>
        </w:rPr>
        <w:t>:</w:t>
      </w:r>
    </w:p>
    <w:p w14:paraId="697A0F14" w14:textId="0246C6A1" w:rsidR="00AD0073" w:rsidRPr="00757DB6" w:rsidRDefault="00C70135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757DB6">
        <w:rPr>
          <w:b/>
          <w:bCs/>
          <w:color w:val="538135" w:themeColor="accent6" w:themeShade="BF"/>
          <w:sz w:val="32"/>
          <w:szCs w:val="32"/>
          <w:lang w:val="en-GB"/>
        </w:rPr>
        <w:t xml:space="preserve">Financial </w:t>
      </w:r>
      <w:r w:rsidR="0047484B" w:rsidRPr="00757DB6">
        <w:rPr>
          <w:b/>
          <w:bCs/>
          <w:color w:val="538135" w:themeColor="accent6" w:themeShade="BF"/>
          <w:sz w:val="32"/>
          <w:szCs w:val="32"/>
          <w:lang w:val="en-GB"/>
        </w:rPr>
        <w:t>Audit</w:t>
      </w:r>
      <w:r w:rsidR="004A4A5E" w:rsidRPr="00757DB6">
        <w:rPr>
          <w:b/>
          <w:bCs/>
          <w:color w:val="538135" w:themeColor="accent6" w:themeShade="BF"/>
          <w:sz w:val="32"/>
          <w:szCs w:val="32"/>
          <w:lang w:val="en-GB"/>
        </w:rPr>
        <w:t xml:space="preserve"> Services </w:t>
      </w:r>
    </w:p>
    <w:p w14:paraId="1D8858FC" w14:textId="1F9F76F8" w:rsidR="008053A1" w:rsidRPr="00757DB6" w:rsidRDefault="008053A1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DE2A5D" w14:textId="23A604EF" w:rsidR="004A4A5E" w:rsidRPr="00757DB6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180590" w14:textId="77777777" w:rsidR="004A4A5E" w:rsidRPr="00757DB6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sdt>
      <w:sdtPr>
        <w:rPr>
          <w:b/>
          <w:bCs/>
          <w:color w:val="538135" w:themeColor="accent6" w:themeShade="BF"/>
          <w:sz w:val="32"/>
          <w:szCs w:val="32"/>
          <w:lang w:val="en-GB"/>
        </w:rPr>
        <w:id w:val="1952351265"/>
        <w:placeholder>
          <w:docPart w:val="B0BB5DDBDA3240B6B9CFA159C624CAC2"/>
        </w:placeholder>
      </w:sdtPr>
      <w:sdtEndPr/>
      <w:sdtContent>
        <w:sdt>
          <w:sdtPr>
            <w:rPr>
              <w:sz w:val="24"/>
              <w:szCs w:val="24"/>
              <w:lang w:val="en-GB"/>
            </w:rPr>
            <w:alias w:val="Your introductory text"/>
            <w:tag w:val="Your introductory text"/>
            <w:id w:val="623111838"/>
            <w:placeholder>
              <w:docPart w:val="B0BB5DDBDA3240B6B9CFA159C624CAC2"/>
            </w:placeholder>
            <w:showingPlcHdr/>
            <w:text w:multiLine="1"/>
          </w:sdtPr>
          <w:sdtEndPr/>
          <w:sdtContent>
            <w:p w14:paraId="666D1E7E" w14:textId="531BC4C6" w:rsidR="00434BDB" w:rsidRPr="00757DB6" w:rsidRDefault="00F220ED">
              <w:pPr>
                <w:rPr>
                  <w:b/>
                  <w:bCs/>
                  <w:color w:val="538135" w:themeColor="accent6" w:themeShade="BF"/>
                  <w:sz w:val="32"/>
                  <w:szCs w:val="32"/>
                  <w:lang w:val="en-GB"/>
                </w:rPr>
              </w:pPr>
              <w:r w:rsidRPr="00757DB6">
                <w:rPr>
                  <w:rStyle w:val="PlaceholderText"/>
                  <w:lang w:val="en-GB"/>
                </w:rPr>
                <w:t>Click or tap here to enter text.</w:t>
              </w:r>
            </w:p>
          </w:sdtContent>
        </w:sdt>
      </w:sdtContent>
    </w:sdt>
    <w:p w14:paraId="269A9DE5" w14:textId="77777777" w:rsidR="00313DFC" w:rsidRPr="00757DB6" w:rsidRDefault="00313DFC">
      <w:pPr>
        <w:rPr>
          <w:b/>
          <w:bCs/>
          <w:color w:val="538135" w:themeColor="accent6" w:themeShade="BF"/>
          <w:sz w:val="32"/>
          <w:szCs w:val="32"/>
          <w:lang w:val="en-GB"/>
        </w:rPr>
      </w:pPr>
    </w:p>
    <w:p w14:paraId="005BE580" w14:textId="77777777" w:rsidR="00434BDB" w:rsidRPr="00757DB6" w:rsidRDefault="00434BDB">
      <w:pPr>
        <w:rPr>
          <w:b/>
          <w:bCs/>
          <w:color w:val="538135" w:themeColor="accent6" w:themeShade="BF"/>
          <w:sz w:val="32"/>
          <w:szCs w:val="32"/>
          <w:lang w:val="en-GB"/>
        </w:rPr>
      </w:pPr>
    </w:p>
    <w:p w14:paraId="70FC3469" w14:textId="19A23F1C" w:rsidR="00434BDB" w:rsidRPr="00757DB6" w:rsidRDefault="00434BDB">
      <w:pPr>
        <w:rPr>
          <w:b/>
          <w:bCs/>
          <w:color w:val="538135" w:themeColor="accent6" w:themeShade="BF"/>
          <w:sz w:val="32"/>
          <w:szCs w:val="32"/>
          <w:lang w:val="en-GB"/>
        </w:rPr>
        <w:sectPr w:rsidR="00434BDB" w:rsidRPr="00757DB6" w:rsidSect="008607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1AB2D106" w14:textId="6DA127CB" w:rsidR="00F10D5E" w:rsidRPr="00757DB6" w:rsidRDefault="007819B9" w:rsidP="00CE309E">
      <w:pPr>
        <w:pStyle w:val="Title"/>
        <w:spacing w:before="120" w:after="120" w:line="276" w:lineRule="auto"/>
        <w:jc w:val="center"/>
        <w:rPr>
          <w:b/>
          <w:color w:val="538135" w:themeColor="accent6" w:themeShade="BF"/>
          <w:sz w:val="32"/>
          <w:szCs w:val="32"/>
          <w:lang w:val="en-GB"/>
        </w:rPr>
      </w:pPr>
      <w:r w:rsidRPr="00757DB6">
        <w:rPr>
          <w:b/>
          <w:bCs/>
          <w:color w:val="538135" w:themeColor="accent6" w:themeShade="BF"/>
          <w:sz w:val="32"/>
          <w:szCs w:val="32"/>
          <w:lang w:val="en-GB"/>
        </w:rPr>
        <w:lastRenderedPageBreak/>
        <w:t>Terms of Reference</w:t>
      </w:r>
      <w:r w:rsidR="0004430B" w:rsidRPr="00757DB6">
        <w:rPr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r w:rsidRPr="00757DB6">
        <w:rPr>
          <w:b/>
          <w:color w:val="538135" w:themeColor="accent6" w:themeShade="BF"/>
          <w:sz w:val="32"/>
          <w:szCs w:val="32"/>
          <w:lang w:val="en-GB"/>
        </w:rPr>
        <w:t xml:space="preserve">for </w:t>
      </w:r>
      <w:r w:rsidR="00224786" w:rsidRPr="00757DB6">
        <w:rPr>
          <w:b/>
          <w:color w:val="538135" w:themeColor="accent6" w:themeShade="BF"/>
          <w:sz w:val="32"/>
          <w:szCs w:val="32"/>
          <w:lang w:val="en-GB"/>
        </w:rPr>
        <w:t>Financial</w:t>
      </w:r>
      <w:r w:rsidRPr="00757DB6">
        <w:rPr>
          <w:b/>
          <w:color w:val="538135" w:themeColor="accent6" w:themeShade="BF"/>
          <w:sz w:val="32"/>
          <w:szCs w:val="32"/>
          <w:lang w:val="en-GB"/>
        </w:rPr>
        <w:t xml:space="preserve"> </w:t>
      </w:r>
      <w:r w:rsidR="00520829" w:rsidRPr="00757DB6">
        <w:rPr>
          <w:b/>
          <w:color w:val="538135" w:themeColor="accent6" w:themeShade="BF"/>
          <w:sz w:val="32"/>
          <w:szCs w:val="32"/>
          <w:lang w:val="en-GB"/>
        </w:rPr>
        <w:t>A</w:t>
      </w:r>
      <w:r w:rsidRPr="00757DB6">
        <w:rPr>
          <w:b/>
          <w:color w:val="538135" w:themeColor="accent6" w:themeShade="BF"/>
          <w:sz w:val="32"/>
          <w:szCs w:val="32"/>
          <w:lang w:val="en-GB"/>
        </w:rPr>
        <w:t>udit</w:t>
      </w:r>
    </w:p>
    <w:p w14:paraId="19989A29" w14:textId="77777777" w:rsidR="00CA2EC6" w:rsidRPr="00757DB6" w:rsidRDefault="00CA2EC6" w:rsidP="00D972F4">
      <w:pPr>
        <w:spacing w:before="60" w:after="60" w:line="276" w:lineRule="auto"/>
        <w:rPr>
          <w:lang w:val="en-GB"/>
        </w:rPr>
      </w:pPr>
    </w:p>
    <w:p w14:paraId="4576D957" w14:textId="292DBABC" w:rsidR="00A9210F" w:rsidRPr="00757DB6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>Project Number:</w:t>
      </w:r>
      <w:r w:rsidR="008C4F63" w:rsidRPr="00757DB6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1323267020"/>
          <w:placeholder>
            <w:docPart w:val="D27ABE1C78B848DEB50EF2D8E3B588A4"/>
          </w:placeholder>
          <w:showingPlcHdr/>
        </w:sdtPr>
        <w:sdtEndPr/>
        <w:sdtContent>
          <w:r w:rsidR="006E797D" w:rsidRPr="00757DB6">
            <w:rPr>
              <w:rStyle w:val="PlaceholderText"/>
              <w:lang w:val="en-GB"/>
            </w:rPr>
            <w:t>Click or tap here to enter text.</w:t>
          </w:r>
        </w:sdtContent>
      </w:sdt>
      <w:r w:rsidR="00C458BF" w:rsidRPr="00757DB6">
        <w:rPr>
          <w:rFonts w:cstheme="minorHAnsi"/>
          <w:lang w:val="en-GB"/>
        </w:rPr>
        <w:tab/>
      </w:r>
    </w:p>
    <w:p w14:paraId="1F9DB32D" w14:textId="18815EBB" w:rsidR="00226655" w:rsidRPr="00757DB6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>Project Name:</w:t>
      </w:r>
      <w:r w:rsidR="00E07617" w:rsidRPr="00757DB6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667908739"/>
          <w:placeholder>
            <w:docPart w:val="B37D6B5D2F6F4278A9A422158F2F91D5"/>
          </w:placeholder>
          <w:showingPlcHdr/>
        </w:sdtPr>
        <w:sdtEndPr/>
        <w:sdtContent>
          <w:r w:rsidR="002153E1" w:rsidRPr="00757DB6">
            <w:rPr>
              <w:rStyle w:val="PlaceholderText"/>
              <w:lang w:val="en-GB"/>
            </w:rPr>
            <w:t>Click or tap here to enter text.</w:t>
          </w:r>
        </w:sdtContent>
      </w:sdt>
      <w:r w:rsidR="00C458BF" w:rsidRPr="00757DB6">
        <w:rPr>
          <w:rFonts w:cstheme="minorHAnsi"/>
          <w:lang w:val="en-GB"/>
        </w:rPr>
        <w:tab/>
      </w:r>
    </w:p>
    <w:p w14:paraId="334032C5" w14:textId="0C62E7ED" w:rsidR="00226655" w:rsidRPr="00757DB6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>Implemented by:</w:t>
      </w:r>
      <w:r w:rsidR="008C4F63" w:rsidRPr="00757DB6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06340163"/>
          <w:placeholder>
            <w:docPart w:val="F2A20A6EE98649C9A8A8E2E2905BA196"/>
          </w:placeholder>
          <w:showingPlcHdr/>
        </w:sdtPr>
        <w:sdtEndPr/>
        <w:sdtContent>
          <w:r w:rsidR="002153E1" w:rsidRPr="00757DB6">
            <w:rPr>
              <w:rStyle w:val="PlaceholderText"/>
              <w:lang w:val="en-GB"/>
            </w:rPr>
            <w:t>Click or tap here to enter text.</w:t>
          </w:r>
        </w:sdtContent>
      </w:sdt>
    </w:p>
    <w:p w14:paraId="0EB03F72" w14:textId="417A226B" w:rsidR="00753CF5" w:rsidRPr="00757DB6" w:rsidRDefault="00753CF5" w:rsidP="00D972F4">
      <w:pPr>
        <w:spacing w:before="60" w:after="6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 xml:space="preserve">Funded by: </w:t>
      </w:r>
      <w:r w:rsidR="0004430B" w:rsidRPr="00757DB6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56121190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04430B" w:rsidRPr="00757DB6">
            <w:rPr>
              <w:rFonts w:cstheme="minorHAnsi"/>
              <w:lang w:val="en-GB"/>
            </w:rPr>
            <w:t>Liechtenstein Development Service – Moldova, info@led.md, www.led.md</w:t>
          </w:r>
        </w:sdtContent>
      </w:sdt>
      <w:r w:rsidR="004D10F5" w:rsidRPr="00757DB6">
        <w:rPr>
          <w:rFonts w:cstheme="minorHAnsi"/>
          <w:lang w:val="en-GB"/>
        </w:rPr>
        <w:t xml:space="preserve"> </w:t>
      </w:r>
    </w:p>
    <w:p w14:paraId="1292B2C3" w14:textId="3EEC6A21" w:rsidR="00E27614" w:rsidRPr="00757DB6" w:rsidRDefault="00E27614" w:rsidP="00D972F4">
      <w:pPr>
        <w:spacing w:before="60" w:after="6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>Audit</w:t>
      </w:r>
      <w:r w:rsidR="00C458BF" w:rsidRPr="00757DB6">
        <w:rPr>
          <w:rFonts w:cstheme="minorHAnsi"/>
          <w:lang w:val="en-GB"/>
        </w:rPr>
        <w:t>ed</w:t>
      </w:r>
      <w:r w:rsidRPr="00757DB6">
        <w:rPr>
          <w:rFonts w:cstheme="minorHAnsi"/>
          <w:lang w:val="en-GB"/>
        </w:rPr>
        <w:t xml:space="preserve"> Period:</w:t>
      </w:r>
      <w:r w:rsidR="00C458BF" w:rsidRPr="00757DB6">
        <w:rPr>
          <w:rFonts w:cstheme="minorHAnsi"/>
          <w:lang w:val="en-GB"/>
        </w:rPr>
        <w:tab/>
      </w:r>
      <w:r w:rsidR="008C4F63" w:rsidRPr="00757DB6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64770382"/>
          <w:placeholder>
            <w:docPart w:val="A7FBB20C038B4AB6BB14B4AD0A1E8373"/>
          </w:placeholder>
          <w:showingPlcHdr/>
        </w:sdtPr>
        <w:sdtEndPr/>
        <w:sdtContent>
          <w:r w:rsidR="008C4F63" w:rsidRPr="00757DB6">
            <w:rPr>
              <w:rStyle w:val="PlaceholderText"/>
              <w:lang w:val="en-GB"/>
            </w:rPr>
            <w:t>Click or tap here to enter text.</w:t>
          </w:r>
        </w:sdtContent>
      </w:sdt>
      <w:r w:rsidR="00C458BF" w:rsidRPr="00757DB6">
        <w:rPr>
          <w:rFonts w:cstheme="minorHAnsi"/>
          <w:lang w:val="en-GB"/>
        </w:rPr>
        <w:tab/>
      </w:r>
    </w:p>
    <w:p w14:paraId="13C124D1" w14:textId="245A5837" w:rsidR="00CA34E0" w:rsidRPr="00757DB6" w:rsidRDefault="00E96DC9" w:rsidP="00D972F4">
      <w:pPr>
        <w:spacing w:before="240" w:line="276" w:lineRule="auto"/>
        <w:rPr>
          <w:rFonts w:cstheme="minorHAnsi"/>
          <w:i/>
          <w:lang w:val="en-GB"/>
        </w:rPr>
      </w:pPr>
      <w:r w:rsidRPr="00757DB6">
        <w:rPr>
          <w:rFonts w:cstheme="minorHAnsi"/>
          <w:i/>
          <w:lang w:val="en-GB"/>
        </w:rPr>
        <w:t>These Terms of Reference (</w:t>
      </w:r>
      <w:r w:rsidR="00A25DE1" w:rsidRPr="00757DB6">
        <w:rPr>
          <w:rFonts w:cstheme="minorHAnsi"/>
          <w:i/>
          <w:lang w:val="en-GB"/>
        </w:rPr>
        <w:t>“</w:t>
      </w:r>
      <w:r w:rsidRPr="00757DB6">
        <w:rPr>
          <w:rFonts w:cstheme="minorHAnsi"/>
          <w:i/>
          <w:lang w:val="en-GB"/>
        </w:rPr>
        <w:t>ToR</w:t>
      </w:r>
      <w:r w:rsidR="00A25DE1" w:rsidRPr="00757DB6">
        <w:rPr>
          <w:rFonts w:cstheme="minorHAnsi"/>
          <w:i/>
          <w:lang w:val="en-GB"/>
        </w:rPr>
        <w:t>”</w:t>
      </w:r>
      <w:r w:rsidRPr="00757DB6">
        <w:rPr>
          <w:rFonts w:cstheme="minorHAnsi"/>
          <w:i/>
          <w:lang w:val="en-GB"/>
        </w:rPr>
        <w:t xml:space="preserve">) </w:t>
      </w:r>
      <w:r w:rsidR="005610ED" w:rsidRPr="00757DB6">
        <w:rPr>
          <w:rFonts w:cstheme="minorHAnsi"/>
          <w:i/>
          <w:lang w:val="en-GB"/>
        </w:rPr>
        <w:t>define the manda</w:t>
      </w:r>
      <w:r w:rsidR="00A25DE1" w:rsidRPr="00757DB6">
        <w:rPr>
          <w:rFonts w:cstheme="minorHAnsi"/>
          <w:i/>
          <w:lang w:val="en-GB"/>
        </w:rPr>
        <w:t xml:space="preserve">te </w:t>
      </w:r>
      <w:r w:rsidR="00EB4D77" w:rsidRPr="00757DB6">
        <w:rPr>
          <w:rFonts w:cstheme="minorHAnsi"/>
          <w:i/>
          <w:lang w:val="en-GB"/>
        </w:rPr>
        <w:t xml:space="preserve">of the auditor(s) in </w:t>
      </w:r>
      <w:r w:rsidR="00192660" w:rsidRPr="00757DB6">
        <w:rPr>
          <w:rFonts w:cstheme="minorHAnsi"/>
          <w:i/>
          <w:lang w:val="en-GB"/>
        </w:rPr>
        <w:t>the process of</w:t>
      </w:r>
      <w:r w:rsidR="00CA70AC" w:rsidRPr="00757DB6">
        <w:rPr>
          <w:rFonts w:cstheme="minorHAnsi"/>
          <w:i/>
          <w:lang w:val="en-GB"/>
        </w:rPr>
        <w:t xml:space="preserve"> </w:t>
      </w:r>
      <w:r w:rsidR="001F6D16" w:rsidRPr="00757DB6">
        <w:rPr>
          <w:rFonts w:cstheme="minorHAnsi"/>
          <w:i/>
          <w:lang w:val="en-GB"/>
        </w:rPr>
        <w:t>carrying out</w:t>
      </w:r>
      <w:r w:rsidR="00981EB9" w:rsidRPr="00757DB6">
        <w:rPr>
          <w:rFonts w:cstheme="minorHAnsi"/>
          <w:i/>
          <w:lang w:val="en-GB"/>
        </w:rPr>
        <w:t xml:space="preserve"> the</w:t>
      </w:r>
      <w:r w:rsidR="00CA70AC" w:rsidRPr="00757DB6">
        <w:rPr>
          <w:rFonts w:cstheme="minorHAnsi"/>
          <w:i/>
          <w:lang w:val="en-GB"/>
        </w:rPr>
        <w:t xml:space="preserve"> </w:t>
      </w:r>
      <w:r w:rsidR="00FD0145" w:rsidRPr="00757DB6">
        <w:rPr>
          <w:rFonts w:cstheme="minorHAnsi"/>
          <w:i/>
          <w:lang w:val="en-GB"/>
        </w:rPr>
        <w:t>financial audit</w:t>
      </w:r>
      <w:r w:rsidR="00AB15E0" w:rsidRPr="00757DB6">
        <w:rPr>
          <w:rFonts w:cstheme="minorHAnsi"/>
          <w:i/>
          <w:lang w:val="en-GB"/>
        </w:rPr>
        <w:t>s</w:t>
      </w:r>
      <w:r w:rsidR="00FD0145" w:rsidRPr="00757DB6">
        <w:rPr>
          <w:rFonts w:cstheme="minorHAnsi"/>
          <w:i/>
          <w:lang w:val="en-GB"/>
        </w:rPr>
        <w:t xml:space="preserve"> of </w:t>
      </w:r>
      <w:r w:rsidR="00B174EC" w:rsidRPr="00757DB6">
        <w:rPr>
          <w:rFonts w:cstheme="minorHAnsi"/>
          <w:i/>
          <w:lang w:val="en-GB"/>
        </w:rPr>
        <w:t xml:space="preserve">projects </w:t>
      </w:r>
      <w:r w:rsidR="00C83A55" w:rsidRPr="00757DB6">
        <w:rPr>
          <w:rFonts w:cstheme="minorHAnsi"/>
          <w:i/>
          <w:lang w:val="en-GB"/>
        </w:rPr>
        <w:t>or</w:t>
      </w:r>
      <w:r w:rsidR="00B174EC" w:rsidRPr="00757DB6">
        <w:rPr>
          <w:rFonts w:cstheme="minorHAnsi"/>
          <w:i/>
          <w:lang w:val="en-GB"/>
        </w:rPr>
        <w:t xml:space="preserve"> programs</w:t>
      </w:r>
      <w:r w:rsidR="00522D8D" w:rsidRPr="00757DB6">
        <w:rPr>
          <w:rFonts w:cstheme="minorHAnsi"/>
          <w:i/>
          <w:lang w:val="en-GB"/>
        </w:rPr>
        <w:t xml:space="preserve"> </w:t>
      </w:r>
      <w:r w:rsidR="00C12F61" w:rsidRPr="00757DB6">
        <w:rPr>
          <w:rFonts w:cstheme="minorHAnsi"/>
          <w:i/>
          <w:lang w:val="en-GB"/>
        </w:rPr>
        <w:t>implemented by partner organi</w:t>
      </w:r>
      <w:r w:rsidR="00CA70AC" w:rsidRPr="00757DB6">
        <w:rPr>
          <w:rFonts w:cstheme="minorHAnsi"/>
          <w:i/>
          <w:lang w:val="en-GB"/>
        </w:rPr>
        <w:t>s</w:t>
      </w:r>
      <w:r w:rsidR="00C12F61" w:rsidRPr="00757DB6">
        <w:rPr>
          <w:rFonts w:cstheme="minorHAnsi"/>
          <w:i/>
          <w:lang w:val="en-GB"/>
        </w:rPr>
        <w:t xml:space="preserve">ations (“the partner”) and </w:t>
      </w:r>
      <w:r w:rsidR="00522D8D" w:rsidRPr="00757DB6">
        <w:rPr>
          <w:rFonts w:cstheme="minorHAnsi"/>
          <w:i/>
          <w:lang w:val="en-GB"/>
        </w:rPr>
        <w:t>funded by the Liechtenstein Development Service (LED</w:t>
      </w:r>
      <w:r w:rsidR="00522D8D" w:rsidRPr="00757DB6">
        <w:rPr>
          <w:rFonts w:cstheme="minorHAnsi"/>
          <w:i/>
          <w:iCs/>
          <w:lang w:val="en-GB"/>
        </w:rPr>
        <w:t>)</w:t>
      </w:r>
      <w:r w:rsidR="00971279" w:rsidRPr="00757DB6">
        <w:rPr>
          <w:rFonts w:cstheme="minorHAnsi"/>
          <w:i/>
          <w:iCs/>
          <w:lang w:val="en-GB"/>
        </w:rPr>
        <w:t>.</w:t>
      </w:r>
    </w:p>
    <w:p w14:paraId="42C4E006" w14:textId="45660119" w:rsidR="0081296A" w:rsidRPr="00757DB6" w:rsidRDefault="004C6F3E" w:rsidP="007725B0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 xml:space="preserve">1. </w:t>
      </w:r>
      <w:r w:rsidR="00984812" w:rsidRPr="00757DB6">
        <w:rPr>
          <w:rFonts w:eastAsiaTheme="majorEastAsia" w:cstheme="minorHAnsi"/>
          <w:b/>
          <w:color w:val="538135" w:themeColor="accent6" w:themeShade="BF"/>
          <w:lang w:val="en-GB"/>
        </w:rPr>
        <w:t>Audit</w:t>
      </w:r>
      <w:r w:rsidR="00A36B46" w:rsidRPr="00757DB6">
        <w:rPr>
          <w:rFonts w:eastAsiaTheme="majorEastAsia" w:cstheme="minorHAnsi"/>
          <w:b/>
          <w:color w:val="538135" w:themeColor="accent6" w:themeShade="BF"/>
          <w:lang w:val="en-GB"/>
        </w:rPr>
        <w:t xml:space="preserve">or and Audit </w:t>
      </w:r>
      <w:r w:rsidR="009A35E2" w:rsidRPr="00757DB6">
        <w:rPr>
          <w:rFonts w:eastAsiaTheme="majorEastAsia" w:cstheme="minorHAnsi"/>
          <w:b/>
          <w:color w:val="538135" w:themeColor="accent6" w:themeShade="BF"/>
          <w:lang w:val="en-GB"/>
        </w:rPr>
        <w:t>Standards</w:t>
      </w:r>
    </w:p>
    <w:p w14:paraId="7C15460E" w14:textId="0219A013" w:rsidR="005E4070" w:rsidRPr="00757DB6" w:rsidRDefault="00DD46F6" w:rsidP="00D944C0">
      <w:pPr>
        <w:spacing w:before="120" w:after="12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 xml:space="preserve">The </w:t>
      </w:r>
      <w:r w:rsidR="00AB15E0" w:rsidRPr="00757DB6">
        <w:rPr>
          <w:rFonts w:cstheme="minorHAnsi"/>
          <w:lang w:val="en-GB"/>
        </w:rPr>
        <w:t xml:space="preserve">financial audit shall be conducted by an </w:t>
      </w:r>
      <w:r w:rsidRPr="00757DB6">
        <w:rPr>
          <w:rFonts w:cstheme="minorHAnsi"/>
          <w:lang w:val="en-GB"/>
        </w:rPr>
        <w:t>independent</w:t>
      </w:r>
      <w:r w:rsidR="00353EC9" w:rsidRPr="00757DB6">
        <w:rPr>
          <w:rFonts w:cstheme="minorHAnsi"/>
          <w:lang w:val="en-GB"/>
        </w:rPr>
        <w:t>, accredited</w:t>
      </w:r>
      <w:r w:rsidR="00D15856" w:rsidRPr="00757DB6">
        <w:rPr>
          <w:rFonts w:cstheme="minorHAnsi"/>
          <w:lang w:val="en-GB"/>
        </w:rPr>
        <w:t>,</w:t>
      </w:r>
      <w:r w:rsidR="00353EC9" w:rsidRPr="00757DB6">
        <w:rPr>
          <w:rFonts w:cstheme="minorHAnsi"/>
          <w:lang w:val="en-GB"/>
        </w:rPr>
        <w:t xml:space="preserve"> </w:t>
      </w:r>
      <w:r w:rsidR="00AB15E0" w:rsidRPr="00757DB6">
        <w:rPr>
          <w:rFonts w:cstheme="minorHAnsi"/>
          <w:lang w:val="en-GB"/>
        </w:rPr>
        <w:t xml:space="preserve">and professional </w:t>
      </w:r>
      <w:r w:rsidRPr="00757DB6">
        <w:rPr>
          <w:rFonts w:cstheme="minorHAnsi"/>
          <w:lang w:val="en-GB"/>
        </w:rPr>
        <w:t>auditor</w:t>
      </w:r>
      <w:r w:rsidR="00092874" w:rsidRPr="00757DB6">
        <w:rPr>
          <w:rFonts w:cstheme="minorHAnsi"/>
          <w:lang w:val="en-GB"/>
        </w:rPr>
        <w:t xml:space="preserve"> (“the auditor”)</w:t>
      </w:r>
      <w:r w:rsidR="00AB15E0" w:rsidRPr="00757DB6">
        <w:rPr>
          <w:rFonts w:cstheme="minorHAnsi"/>
          <w:lang w:val="en-GB"/>
        </w:rPr>
        <w:t xml:space="preserve">, in </w:t>
      </w:r>
      <w:r w:rsidR="00353EC9" w:rsidRPr="00757DB6">
        <w:rPr>
          <w:rFonts w:cstheme="minorHAnsi"/>
          <w:lang w:val="en-GB"/>
        </w:rPr>
        <w:t xml:space="preserve">line with the International Standard on Auditing (ISA) and the </w:t>
      </w:r>
      <w:r w:rsidR="005C4784" w:rsidRPr="00757DB6">
        <w:rPr>
          <w:rFonts w:cstheme="minorHAnsi"/>
          <w:lang w:val="en-GB"/>
        </w:rPr>
        <w:t xml:space="preserve">standards of the </w:t>
      </w:r>
      <w:r w:rsidR="00353EC9" w:rsidRPr="00757DB6">
        <w:rPr>
          <w:rFonts w:cstheme="minorHAnsi"/>
          <w:lang w:val="en-GB"/>
        </w:rPr>
        <w:t>International Federation of Accountants (IFAC)</w:t>
      </w:r>
      <w:r w:rsidR="005F5CEC" w:rsidRPr="00757DB6">
        <w:rPr>
          <w:rFonts w:cstheme="minorHAnsi"/>
          <w:lang w:val="en-GB"/>
        </w:rPr>
        <w:t xml:space="preserve">. </w:t>
      </w:r>
      <w:r w:rsidR="000F37A8" w:rsidRPr="00757DB6">
        <w:rPr>
          <w:rFonts w:cstheme="minorHAnsi"/>
          <w:lang w:val="en-GB"/>
        </w:rPr>
        <w:t xml:space="preserve">  </w:t>
      </w:r>
    </w:p>
    <w:p w14:paraId="1FC2B2AA" w14:textId="6670A240" w:rsidR="00E35DFF" w:rsidRPr="00757DB6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 xml:space="preserve">The </w:t>
      </w:r>
      <w:r w:rsidR="005037B2" w:rsidRPr="00757DB6">
        <w:rPr>
          <w:rFonts w:cstheme="minorHAnsi"/>
          <w:lang w:val="en-GB"/>
        </w:rPr>
        <w:t xml:space="preserve">financial audit </w:t>
      </w:r>
      <w:r w:rsidRPr="00757DB6">
        <w:rPr>
          <w:rFonts w:cstheme="minorHAnsi"/>
          <w:color w:val="000000"/>
          <w:lang w:val="en-GB"/>
        </w:rPr>
        <w:t xml:space="preserve">of the project shall be </w:t>
      </w:r>
      <w:r w:rsidR="00E3488E" w:rsidRPr="00757DB6">
        <w:rPr>
          <w:rFonts w:cstheme="minorHAnsi"/>
          <w:color w:val="000000"/>
          <w:lang w:val="en-GB"/>
        </w:rPr>
        <w:t>done</w:t>
      </w:r>
      <w:r w:rsidRPr="00757DB6">
        <w:rPr>
          <w:rFonts w:cstheme="minorHAnsi"/>
          <w:color w:val="000000"/>
          <w:lang w:val="en-GB"/>
        </w:rPr>
        <w:t xml:space="preserve"> in accordance with International Standards on</w:t>
      </w:r>
      <w:r w:rsidR="00E35DFF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Auditing (ISA 805) “Special Considerations Audits of Single Financial Statements and Specific Elements,</w:t>
      </w:r>
      <w:r w:rsidR="00E35DFF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Accounts or Items of a Financial Statement”.</w:t>
      </w:r>
    </w:p>
    <w:p w14:paraId="719451CE" w14:textId="72EBB97D" w:rsidR="00E92408" w:rsidRPr="00757DB6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>In planning, conducting</w:t>
      </w:r>
      <w:r w:rsidR="00822C51" w:rsidRPr="00757DB6">
        <w:rPr>
          <w:rFonts w:cstheme="minorHAnsi"/>
          <w:color w:val="000000"/>
          <w:lang w:val="en-GB"/>
        </w:rPr>
        <w:t>,</w:t>
      </w:r>
      <w:r w:rsidRPr="00757DB6">
        <w:rPr>
          <w:rFonts w:cstheme="minorHAnsi"/>
          <w:color w:val="000000"/>
          <w:lang w:val="en-GB"/>
        </w:rPr>
        <w:t xml:space="preserve"> and reporting on the financial audit, the auditor </w:t>
      </w:r>
      <w:r w:rsidR="0072364A" w:rsidRPr="00757DB6">
        <w:rPr>
          <w:rFonts w:cstheme="minorHAnsi"/>
          <w:color w:val="000000"/>
          <w:lang w:val="en-GB"/>
        </w:rPr>
        <w:t>shall</w:t>
      </w:r>
      <w:r w:rsidRPr="00757DB6">
        <w:rPr>
          <w:rFonts w:cstheme="minorHAnsi"/>
          <w:color w:val="000000"/>
          <w:lang w:val="en-GB"/>
        </w:rPr>
        <w:t xml:space="preserve"> follow the ISA 805</w:t>
      </w:r>
      <w:r w:rsidRPr="00757DB6">
        <w:rPr>
          <w:rFonts w:cstheme="minorHAnsi"/>
          <w:i/>
          <w:color w:val="000000"/>
          <w:lang w:val="en-GB"/>
        </w:rPr>
        <w:t>.</w:t>
      </w:r>
      <w:r w:rsidR="00776696" w:rsidRPr="00757DB6">
        <w:rPr>
          <w:rFonts w:cstheme="minorHAnsi"/>
          <w:i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In addition, the relevant standards of the local accounting profession as well as</w:t>
      </w:r>
      <w:r w:rsidR="00AE625A" w:rsidRPr="00757DB6">
        <w:rPr>
          <w:rFonts w:cstheme="minorHAnsi"/>
          <w:color w:val="000000"/>
          <w:lang w:val="en-GB"/>
        </w:rPr>
        <w:t xml:space="preserve"> of</w:t>
      </w:r>
      <w:r w:rsidRPr="00757DB6">
        <w:rPr>
          <w:rFonts w:cstheme="minorHAnsi"/>
          <w:color w:val="000000"/>
          <w:lang w:val="en-GB"/>
        </w:rPr>
        <w:t xml:space="preserve"> the local legislation on accounting</w:t>
      </w:r>
      <w:r w:rsidR="00776696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and reporting in force need to be taken into consideration</w:t>
      </w:r>
      <w:r w:rsidR="00776696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by the auditor.</w:t>
      </w:r>
    </w:p>
    <w:p w14:paraId="1E699881" w14:textId="74AE24A5" w:rsidR="00E92408" w:rsidRPr="00757DB6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>2. Overall principles of the procedures to be performed</w:t>
      </w: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757DB6">
        <w:rPr>
          <w:rFonts w:eastAsia="Times New Roman" w:cstheme="minorHAnsi"/>
          <w:color w:val="000000"/>
          <w:lang w:val="en-GB"/>
        </w:rPr>
        <w:t>The auditor is required to plan, execute</w:t>
      </w:r>
      <w:r w:rsidR="00181085" w:rsidRPr="00757DB6">
        <w:rPr>
          <w:rFonts w:eastAsia="Times New Roman" w:cstheme="minorHAnsi"/>
          <w:color w:val="000000"/>
          <w:lang w:val="en-GB"/>
        </w:rPr>
        <w:t>,</w:t>
      </w:r>
      <w:r w:rsidRPr="00757DB6">
        <w:rPr>
          <w:rFonts w:eastAsia="Times New Roman" w:cstheme="minorHAnsi"/>
          <w:color w:val="000000"/>
          <w:lang w:val="en-GB"/>
        </w:rPr>
        <w:t xml:space="preserve"> and report on the financial audit engagement in order to conclude on the following matter</w:t>
      </w:r>
      <w:r w:rsidR="004D6FD6" w:rsidRPr="00757DB6">
        <w:rPr>
          <w:rFonts w:eastAsia="Times New Roman" w:cstheme="minorHAnsi"/>
          <w:color w:val="000000"/>
          <w:lang w:val="en-GB"/>
        </w:rPr>
        <w:t>s</w:t>
      </w:r>
      <w:r w:rsidRPr="00757DB6">
        <w:rPr>
          <w:rFonts w:eastAsia="Times New Roman" w:cstheme="minorHAnsi"/>
          <w:color w:val="000000"/>
          <w:lang w:val="en-GB"/>
        </w:rPr>
        <w:t>:</w:t>
      </w:r>
    </w:p>
    <w:p w14:paraId="5C59717C" w14:textId="1DC6F151" w:rsidR="00FD7C67" w:rsidRPr="00757DB6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b/>
          <w:color w:val="000000"/>
          <w:lang w:val="en-GB"/>
        </w:rPr>
        <w:t xml:space="preserve">Principles of orderliness </w:t>
      </w:r>
      <w:r w:rsidR="00C13556" w:rsidRPr="00757DB6">
        <w:rPr>
          <w:rFonts w:eastAsia="Times New Roman" w:cstheme="minorHAnsi"/>
          <w:b/>
          <w:color w:val="000000"/>
          <w:lang w:val="en-GB"/>
        </w:rPr>
        <w:t xml:space="preserve">and accuracy </w:t>
      </w:r>
      <w:r w:rsidRPr="00757DB6">
        <w:rPr>
          <w:rFonts w:eastAsia="Times New Roman" w:cstheme="minorHAnsi"/>
          <w:b/>
          <w:color w:val="000000"/>
          <w:lang w:val="en-GB"/>
        </w:rPr>
        <w:t>(financial regularity/reporting)</w:t>
      </w:r>
    </w:p>
    <w:p w14:paraId="7429394A" w14:textId="0C7D9173" w:rsidR="007C3095" w:rsidRPr="00757DB6" w:rsidRDefault="00891414" w:rsidP="005B41F5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T</w:t>
      </w:r>
      <w:r w:rsidR="00E92408" w:rsidRPr="00757DB6">
        <w:rPr>
          <w:rFonts w:eastAsia="Times New Roman" w:cstheme="minorHAnsi"/>
          <w:color w:val="000000"/>
          <w:lang w:val="en-GB"/>
        </w:rPr>
        <w:t>he auditor is required to assess whether the partner has adequate policies and procedures in place</w:t>
      </w:r>
      <w:r w:rsidR="007C3095" w:rsidRPr="00757DB6">
        <w:rPr>
          <w:rFonts w:eastAsia="Times New Roman" w:cstheme="minorHAnsi"/>
          <w:color w:val="000000"/>
          <w:lang w:val="en-GB"/>
        </w:rPr>
        <w:t xml:space="preserve"> </w:t>
      </w:r>
      <w:r w:rsidR="00E92408" w:rsidRPr="00757DB6">
        <w:rPr>
          <w:rFonts w:eastAsia="Times New Roman" w:cstheme="minorHAnsi"/>
          <w:color w:val="000000"/>
          <w:lang w:val="en-GB"/>
        </w:rPr>
        <w:t>relating to the following matters (those matters are not covered by the audit engagement in accordance with ISA</w:t>
      </w:r>
      <w:r w:rsidR="007C3095" w:rsidRPr="00757DB6">
        <w:rPr>
          <w:rFonts w:eastAsia="Times New Roman" w:cstheme="minorHAnsi"/>
          <w:color w:val="000000"/>
          <w:lang w:val="en-GB"/>
        </w:rPr>
        <w:t xml:space="preserve"> </w:t>
      </w:r>
      <w:r w:rsidR="00E92408" w:rsidRPr="00757DB6">
        <w:rPr>
          <w:rFonts w:eastAsia="Times New Roman" w:cstheme="minorHAnsi"/>
          <w:color w:val="000000"/>
          <w:lang w:val="en-GB"/>
        </w:rPr>
        <w:t>as mentioned above)</w:t>
      </w:r>
      <w:r w:rsidR="005B60CA" w:rsidRPr="00757DB6">
        <w:rPr>
          <w:rFonts w:eastAsia="Times New Roman" w:cstheme="minorHAnsi"/>
          <w:color w:val="000000"/>
          <w:lang w:val="en-GB"/>
        </w:rPr>
        <w:t>.</w:t>
      </w:r>
      <w:r w:rsidR="007C3095" w:rsidRPr="00757DB6">
        <w:rPr>
          <w:rFonts w:eastAsia="Times New Roman" w:cstheme="minorHAnsi"/>
          <w:color w:val="000000"/>
          <w:lang w:val="en-GB"/>
        </w:rPr>
        <w:t xml:space="preserve"> </w:t>
      </w:r>
    </w:p>
    <w:p w14:paraId="0F382E96" w14:textId="16E87ED9" w:rsidR="00DF2B36" w:rsidRPr="00757DB6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rPr>
          <w:rFonts w:eastAsia="Times New Roman" w:cstheme="minorHAnsi"/>
          <w:b/>
          <w:color w:val="000000"/>
          <w:lang w:val="en-GB"/>
        </w:rPr>
      </w:pPr>
      <w:r w:rsidRPr="00757DB6">
        <w:rPr>
          <w:rFonts w:eastAsia="Times New Roman" w:cstheme="minorHAnsi"/>
          <w:b/>
          <w:color w:val="000000"/>
          <w:lang w:val="en-GB"/>
        </w:rPr>
        <w:t>Existence, adequacy</w:t>
      </w:r>
      <w:r w:rsidR="00181085" w:rsidRPr="00757DB6">
        <w:rPr>
          <w:rFonts w:eastAsia="Times New Roman" w:cstheme="minorHAnsi"/>
          <w:b/>
          <w:color w:val="000000"/>
          <w:lang w:val="en-GB"/>
        </w:rPr>
        <w:t>,</w:t>
      </w:r>
      <w:r w:rsidRPr="00757DB6">
        <w:rPr>
          <w:rFonts w:eastAsia="Times New Roman" w:cstheme="minorHAnsi"/>
          <w:b/>
          <w:color w:val="000000"/>
          <w:lang w:val="en-GB"/>
        </w:rPr>
        <w:t xml:space="preserve"> and effectiveness of the Internal Control System (ICS)</w:t>
      </w:r>
    </w:p>
    <w:p w14:paraId="66E43315" w14:textId="75CF37F2" w:rsidR="00841035" w:rsidRPr="00757DB6" w:rsidRDefault="00E92408" w:rsidP="00D1469B">
      <w:pPr>
        <w:pStyle w:val="ListParagraph"/>
        <w:numPr>
          <w:ilvl w:val="0"/>
          <w:numId w:val="33"/>
        </w:numPr>
        <w:rPr>
          <w:rFonts w:eastAsia="Times New Roman" w:cstheme="minorHAnsi"/>
          <w:b/>
          <w:bCs/>
          <w:color w:val="000000"/>
          <w:lang w:val="en-GB"/>
        </w:rPr>
      </w:pPr>
      <w:r w:rsidRPr="00757DB6">
        <w:rPr>
          <w:rFonts w:eastAsia="Times New Roman" w:cstheme="minorHAnsi"/>
          <w:b/>
          <w:color w:val="000000"/>
          <w:lang w:val="en-GB"/>
        </w:rPr>
        <w:t xml:space="preserve">Conformity </w:t>
      </w:r>
      <w:r w:rsidR="00F04E69" w:rsidRPr="00757DB6">
        <w:rPr>
          <w:rFonts w:eastAsia="Times New Roman" w:cstheme="minorHAnsi"/>
          <w:b/>
          <w:color w:val="000000"/>
          <w:lang w:val="en-GB"/>
        </w:rPr>
        <w:t xml:space="preserve">of the financial report </w:t>
      </w:r>
      <w:r w:rsidRPr="00757DB6">
        <w:rPr>
          <w:rFonts w:eastAsia="Times New Roman" w:cstheme="minorHAnsi"/>
          <w:b/>
          <w:color w:val="000000"/>
          <w:lang w:val="en-GB"/>
        </w:rPr>
        <w:t xml:space="preserve">with the </w:t>
      </w:r>
      <w:r w:rsidR="00D1469B" w:rsidRPr="00757DB6">
        <w:rPr>
          <w:rFonts w:eastAsia="Times New Roman" w:cstheme="minorHAnsi"/>
          <w:b/>
          <w:color w:val="000000"/>
          <w:lang w:val="en-GB"/>
        </w:rPr>
        <w:t xml:space="preserve">approved budget and </w:t>
      </w:r>
      <w:r w:rsidRPr="00757DB6">
        <w:rPr>
          <w:rFonts w:eastAsia="Times New Roman" w:cstheme="minorHAnsi"/>
          <w:b/>
          <w:color w:val="000000"/>
          <w:lang w:val="en-GB"/>
        </w:rPr>
        <w:t xml:space="preserve">adherence to the </w:t>
      </w:r>
      <w:r w:rsidR="00D15BA2">
        <w:rPr>
          <w:rFonts w:eastAsia="Times New Roman" w:cstheme="minorHAnsi"/>
          <w:b/>
          <w:color w:val="000000"/>
          <w:lang w:val="en-GB"/>
        </w:rPr>
        <w:t xml:space="preserve">terms and </w:t>
      </w:r>
      <w:r w:rsidRPr="00757DB6">
        <w:rPr>
          <w:rFonts w:eastAsia="Times New Roman" w:cstheme="minorHAnsi"/>
          <w:b/>
          <w:color w:val="000000"/>
          <w:lang w:val="en-GB"/>
        </w:rPr>
        <w:t>conditions</w:t>
      </w:r>
      <w:r w:rsidR="007900D2" w:rsidRPr="00757DB6">
        <w:rPr>
          <w:rFonts w:eastAsia="Times New Roman" w:cstheme="minorHAnsi"/>
          <w:b/>
          <w:bCs/>
          <w:color w:val="000000"/>
          <w:lang w:val="en-GB"/>
        </w:rPr>
        <w:t xml:space="preserve"> of</w:t>
      </w:r>
      <w:r w:rsidR="00D15BA2">
        <w:rPr>
          <w:rFonts w:eastAsia="Times New Roman" w:cstheme="minorHAnsi"/>
          <w:b/>
          <w:bCs/>
          <w:color w:val="000000"/>
          <w:lang w:val="en-GB"/>
        </w:rPr>
        <w:t xml:space="preserve"> the</w:t>
      </w:r>
      <w:r w:rsidR="007900D2" w:rsidRPr="00757DB6">
        <w:rPr>
          <w:rFonts w:eastAsia="Times New Roman" w:cstheme="minorHAnsi"/>
          <w:b/>
          <w:bCs/>
          <w:color w:val="000000"/>
          <w:lang w:val="en-GB"/>
        </w:rPr>
        <w:t xml:space="preserve"> </w:t>
      </w:r>
      <w:r w:rsidR="00D0514A" w:rsidRPr="00757DB6">
        <w:rPr>
          <w:rFonts w:eastAsia="Times New Roman" w:cstheme="minorHAnsi"/>
          <w:b/>
          <w:bCs/>
          <w:color w:val="000000"/>
          <w:lang w:val="en-GB"/>
        </w:rPr>
        <w:t xml:space="preserve">Agreement of Cooperation </w:t>
      </w:r>
      <w:r w:rsidR="00D1469B" w:rsidRPr="00757DB6">
        <w:rPr>
          <w:rFonts w:eastAsia="Times New Roman" w:cstheme="minorHAnsi"/>
          <w:b/>
          <w:bCs/>
          <w:color w:val="000000"/>
          <w:lang w:val="en-GB"/>
        </w:rPr>
        <w:t xml:space="preserve"> </w:t>
      </w:r>
    </w:p>
    <w:p w14:paraId="11149782" w14:textId="3D47FD9D" w:rsidR="00D219CF" w:rsidRPr="00757DB6" w:rsidRDefault="00E92408" w:rsidP="00126E2E">
      <w:pPr>
        <w:spacing w:before="120" w:after="12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 xml:space="preserve">In order to </w:t>
      </w:r>
      <w:r w:rsidR="00144BD5" w:rsidRPr="00757DB6">
        <w:rPr>
          <w:rFonts w:eastAsia="Times New Roman" w:cstheme="minorHAnsi"/>
          <w:color w:val="000000"/>
          <w:lang w:val="en-GB"/>
        </w:rPr>
        <w:t>report on the adherence to</w:t>
      </w:r>
      <w:r w:rsidRPr="00757DB6">
        <w:rPr>
          <w:rFonts w:eastAsia="Times New Roman" w:cstheme="minorHAnsi"/>
          <w:color w:val="000000"/>
          <w:lang w:val="en-GB"/>
        </w:rPr>
        <w:t xml:space="preserve"> these principles, the auditor </w:t>
      </w:r>
      <w:r w:rsidR="00C96EE2" w:rsidRPr="00757DB6">
        <w:rPr>
          <w:rFonts w:eastAsia="Times New Roman" w:cstheme="minorHAnsi"/>
          <w:color w:val="000000"/>
          <w:lang w:val="en-GB"/>
        </w:rPr>
        <w:t>shall</w:t>
      </w:r>
      <w:r w:rsidRPr="00757DB6">
        <w:rPr>
          <w:rFonts w:eastAsia="Times New Roman" w:cstheme="minorHAnsi"/>
          <w:color w:val="000000"/>
          <w:lang w:val="en-GB"/>
        </w:rPr>
        <w:t xml:space="preserve"> analyse the questions mentioned in the </w:t>
      </w:r>
      <w:r w:rsidR="00180B64" w:rsidRPr="00757DB6">
        <w:rPr>
          <w:rFonts w:eastAsia="Times New Roman" w:cstheme="minorHAnsi"/>
          <w:color w:val="000000"/>
          <w:lang w:val="en-GB"/>
        </w:rPr>
        <w:t>enclosed</w:t>
      </w:r>
      <w:r w:rsidR="000634E4" w:rsidRPr="00757DB6">
        <w:rPr>
          <w:rFonts w:eastAsia="Times New Roman" w:cstheme="minorHAnsi"/>
          <w:color w:val="000000"/>
          <w:lang w:val="en-GB"/>
        </w:rPr>
        <w:t xml:space="preserve"> </w:t>
      </w:r>
      <w:r w:rsidRPr="00757DB6">
        <w:rPr>
          <w:rFonts w:eastAsia="Times New Roman" w:cstheme="minorHAnsi"/>
          <w:color w:val="000000"/>
          <w:lang w:val="en-GB"/>
        </w:rPr>
        <w:t>Questionnaire (Annex</w:t>
      </w:r>
      <w:r w:rsidR="0082300C" w:rsidRPr="00757DB6">
        <w:rPr>
          <w:rFonts w:eastAsia="Times New Roman" w:cstheme="minorHAnsi"/>
          <w:color w:val="000000"/>
          <w:lang w:val="en-GB"/>
        </w:rPr>
        <w:t xml:space="preserve"> </w:t>
      </w:r>
      <w:r w:rsidR="00F20645" w:rsidRPr="00757DB6">
        <w:rPr>
          <w:rFonts w:eastAsia="Times New Roman" w:cstheme="minorHAnsi"/>
          <w:color w:val="000000"/>
          <w:lang w:val="en-GB"/>
        </w:rPr>
        <w:t>2</w:t>
      </w:r>
      <w:r w:rsidRPr="00757DB6">
        <w:rPr>
          <w:rFonts w:eastAsia="Times New Roman" w:cstheme="minorHAnsi"/>
          <w:color w:val="000000"/>
          <w:lang w:val="en-GB"/>
        </w:rPr>
        <w:t>).</w:t>
      </w:r>
      <w:r w:rsidR="00C76B93">
        <w:rPr>
          <w:rFonts w:eastAsia="Times New Roman" w:cstheme="minorHAnsi"/>
          <w:color w:val="000000"/>
          <w:lang w:val="en-GB"/>
        </w:rPr>
        <w:t xml:space="preserve"> </w:t>
      </w:r>
      <w:r w:rsidRPr="00757DB6">
        <w:rPr>
          <w:rFonts w:eastAsia="Times New Roman" w:cstheme="minorHAnsi"/>
          <w:color w:val="000000"/>
          <w:lang w:val="en-GB"/>
        </w:rPr>
        <w:t xml:space="preserve">Recommendations to the management shall be formulated according to Annex </w:t>
      </w:r>
      <w:r w:rsidR="00F20645" w:rsidRPr="00757DB6">
        <w:rPr>
          <w:rFonts w:eastAsia="Times New Roman" w:cstheme="minorHAnsi"/>
          <w:color w:val="000000"/>
          <w:lang w:val="en-GB"/>
        </w:rPr>
        <w:t>3</w:t>
      </w:r>
      <w:r w:rsidRPr="00757DB6">
        <w:rPr>
          <w:rFonts w:eastAsia="Times New Roman" w:cstheme="minorHAnsi"/>
          <w:color w:val="000000"/>
          <w:lang w:val="en-GB"/>
        </w:rPr>
        <w:t>.</w:t>
      </w:r>
      <w:r w:rsidRPr="00757DB6">
        <w:rPr>
          <w:rFonts w:eastAsia="Times New Roman" w:cstheme="minorHAnsi"/>
          <w:color w:val="000000"/>
          <w:lang w:val="en-GB"/>
        </w:rPr>
        <w:br/>
      </w:r>
      <w:r w:rsidR="00D219CF" w:rsidRPr="00757DB6">
        <w:rPr>
          <w:rFonts w:eastAsiaTheme="majorEastAsia" w:cstheme="minorHAnsi"/>
          <w:b/>
          <w:color w:val="538135" w:themeColor="accent6" w:themeShade="BF"/>
          <w:lang w:val="en-GB"/>
        </w:rPr>
        <w:br w:type="page"/>
      </w:r>
    </w:p>
    <w:p w14:paraId="6BADD068" w14:textId="404E2600" w:rsidR="00BA1CC6" w:rsidRPr="00757DB6" w:rsidRDefault="00BA1CC6" w:rsidP="00146646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3. </w:t>
      </w:r>
      <w:r w:rsidR="00E92408" w:rsidRPr="00757DB6">
        <w:rPr>
          <w:rFonts w:eastAsiaTheme="majorEastAsia" w:cstheme="minorHAnsi"/>
          <w:b/>
          <w:color w:val="538135" w:themeColor="accent6" w:themeShade="BF"/>
          <w:lang w:val="en-GB"/>
        </w:rPr>
        <w:t>Documents of reference</w:t>
      </w: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51DFD85F" w14:textId="1AAD2F55" w:rsidR="001810C6" w:rsidRPr="00757DB6" w:rsidRDefault="00E92408" w:rsidP="00F72101">
      <w:pPr>
        <w:spacing w:before="120" w:after="12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 xml:space="preserve">The following documents and matters </w:t>
      </w:r>
      <w:r w:rsidR="006F283F" w:rsidRPr="00757DB6">
        <w:rPr>
          <w:rFonts w:cstheme="minorHAnsi"/>
          <w:lang w:val="en-GB"/>
        </w:rPr>
        <w:t>shall</w:t>
      </w:r>
      <w:r w:rsidRPr="00757DB6">
        <w:rPr>
          <w:rFonts w:cstheme="minorHAnsi"/>
          <w:lang w:val="en-GB"/>
        </w:rPr>
        <w:t xml:space="preserve"> be considered by the auditor as basic references for performing the</w:t>
      </w:r>
      <w:r w:rsidR="000B0C58" w:rsidRPr="00757DB6">
        <w:rPr>
          <w:rFonts w:cstheme="minorHAnsi"/>
          <w:lang w:val="en-GB"/>
        </w:rPr>
        <w:t xml:space="preserve"> </w:t>
      </w:r>
      <w:r w:rsidRPr="00757DB6">
        <w:rPr>
          <w:rFonts w:cstheme="minorHAnsi"/>
          <w:lang w:val="en-GB"/>
        </w:rPr>
        <w:t>financial audit:</w:t>
      </w:r>
    </w:p>
    <w:p w14:paraId="53F68658" w14:textId="77777777" w:rsidR="00F668FB" w:rsidRPr="00757DB6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 xml:space="preserve">Legislation: </w:t>
      </w:r>
      <w:r w:rsidR="001810C6" w:rsidRPr="00757DB6">
        <w:rPr>
          <w:rFonts w:cstheme="minorHAnsi"/>
          <w:lang w:val="en-GB"/>
        </w:rPr>
        <w:tab/>
      </w:r>
    </w:p>
    <w:p w14:paraId="53EA9B3A" w14:textId="10C0EAA5" w:rsidR="001810C6" w:rsidRPr="00757DB6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National</w:t>
      </w:r>
      <w:r w:rsidRPr="00757DB6">
        <w:rPr>
          <w:rFonts w:cstheme="minorHAnsi"/>
          <w:lang w:val="en-GB"/>
        </w:rPr>
        <w:t xml:space="preserve"> law</w:t>
      </w:r>
      <w:r w:rsidR="001810C6" w:rsidRPr="00757DB6">
        <w:rPr>
          <w:rFonts w:eastAsia="Times New Roman" w:cstheme="minorHAnsi"/>
          <w:color w:val="000000"/>
          <w:lang w:val="en-GB"/>
        </w:rPr>
        <w:t xml:space="preserve"> </w:t>
      </w:r>
    </w:p>
    <w:p w14:paraId="2106A602" w14:textId="77777777" w:rsidR="00F668FB" w:rsidRPr="00757DB6" w:rsidRDefault="001810C6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757DB6">
        <w:rPr>
          <w:rFonts w:cstheme="minorHAnsi"/>
          <w:lang w:val="en-GB"/>
        </w:rPr>
        <w:t>Project</w:t>
      </w:r>
      <w:r w:rsidRPr="00757DB6">
        <w:rPr>
          <w:rFonts w:eastAsia="Times New Roman" w:cstheme="minorHAnsi"/>
          <w:color w:val="000000"/>
          <w:lang w:val="en-GB"/>
        </w:rPr>
        <w:t xml:space="preserve">: </w:t>
      </w:r>
      <w:r w:rsidRPr="00757DB6">
        <w:rPr>
          <w:rFonts w:eastAsia="Times New Roman" w:cstheme="minorHAnsi"/>
          <w:color w:val="000000"/>
          <w:lang w:val="en-GB"/>
        </w:rPr>
        <w:tab/>
      </w:r>
      <w:r w:rsidRPr="00757DB6">
        <w:rPr>
          <w:rFonts w:eastAsia="Times New Roman" w:cstheme="minorHAnsi"/>
          <w:color w:val="000000"/>
          <w:lang w:val="en-GB"/>
        </w:rPr>
        <w:tab/>
      </w:r>
    </w:p>
    <w:p w14:paraId="61B822FF" w14:textId="5E4FA70F" w:rsidR="001810C6" w:rsidRPr="00757DB6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 xml:space="preserve">Agreement </w:t>
      </w:r>
      <w:r w:rsidR="005926C5" w:rsidRPr="00757DB6">
        <w:rPr>
          <w:rFonts w:eastAsia="Times New Roman" w:cstheme="minorHAnsi"/>
          <w:color w:val="000000"/>
          <w:lang w:val="en-GB"/>
        </w:rPr>
        <w:t xml:space="preserve">of Cooperation </w:t>
      </w:r>
      <w:r w:rsidRPr="00757DB6">
        <w:rPr>
          <w:rFonts w:eastAsia="Times New Roman" w:cstheme="minorHAnsi"/>
          <w:color w:val="000000"/>
          <w:lang w:val="en-GB"/>
        </w:rPr>
        <w:t xml:space="preserve">between LED and </w:t>
      </w:r>
      <w:r w:rsidR="006B4108">
        <w:rPr>
          <w:rFonts w:eastAsia="Times New Roman" w:cstheme="minorHAnsi"/>
          <w:color w:val="000000"/>
          <w:lang w:val="en-GB"/>
        </w:rPr>
        <w:t>P</w:t>
      </w:r>
      <w:r w:rsidRPr="00757DB6">
        <w:rPr>
          <w:rFonts w:eastAsia="Times New Roman" w:cstheme="minorHAnsi"/>
          <w:color w:val="000000"/>
          <w:lang w:val="en-GB"/>
        </w:rPr>
        <w:t xml:space="preserve">artner  </w:t>
      </w:r>
    </w:p>
    <w:p w14:paraId="45A31CAD" w14:textId="68573546" w:rsidR="00911F91" w:rsidRPr="00757DB6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 xml:space="preserve">Project Document / </w:t>
      </w:r>
      <w:r w:rsidR="00846545" w:rsidRPr="00757DB6">
        <w:rPr>
          <w:rFonts w:eastAsia="Times New Roman" w:cstheme="minorHAnsi"/>
          <w:color w:val="000000"/>
          <w:lang w:val="en-GB"/>
        </w:rPr>
        <w:t>Project Application</w:t>
      </w:r>
      <w:r w:rsidR="00496559" w:rsidRPr="00757DB6">
        <w:rPr>
          <w:rFonts w:eastAsia="Times New Roman" w:cstheme="minorHAnsi"/>
          <w:color w:val="000000"/>
          <w:lang w:val="en-GB"/>
        </w:rPr>
        <w:t xml:space="preserve"> (including </w:t>
      </w:r>
      <w:r w:rsidR="00E92408" w:rsidRPr="00757DB6">
        <w:rPr>
          <w:rFonts w:eastAsia="Times New Roman" w:cstheme="minorHAnsi"/>
          <w:color w:val="000000"/>
          <w:lang w:val="en-GB"/>
        </w:rPr>
        <w:t>Budget</w:t>
      </w:r>
      <w:r w:rsidR="00496559" w:rsidRPr="00757DB6">
        <w:rPr>
          <w:rFonts w:eastAsia="Times New Roman" w:cstheme="minorHAnsi"/>
          <w:color w:val="000000"/>
          <w:lang w:val="en-GB"/>
        </w:rPr>
        <w:t>)</w:t>
      </w:r>
    </w:p>
    <w:p w14:paraId="1C77CE4F" w14:textId="6CF3BA23" w:rsidR="001C0620" w:rsidRPr="00757DB6" w:rsidRDefault="001C0620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Yearly financial or phase financial report</w:t>
      </w:r>
    </w:p>
    <w:p w14:paraId="6D237131" w14:textId="123BBA84" w:rsidR="00F668FB" w:rsidRPr="00757DB6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Project management procedures</w:t>
      </w:r>
    </w:p>
    <w:p w14:paraId="10FAEB61" w14:textId="186F09C3" w:rsidR="00F668FB" w:rsidRPr="00757DB6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Any other documents concerning the project/program</w:t>
      </w:r>
    </w:p>
    <w:p w14:paraId="6AFD500D" w14:textId="77777777" w:rsidR="00F668FB" w:rsidRPr="00757DB6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757DB6">
        <w:rPr>
          <w:rFonts w:cstheme="minorHAnsi"/>
          <w:lang w:val="en-GB"/>
        </w:rPr>
        <w:t>Accounting</w:t>
      </w:r>
      <w:r w:rsidRPr="00757DB6">
        <w:rPr>
          <w:rFonts w:eastAsia="Times New Roman" w:cstheme="minorHAnsi"/>
          <w:color w:val="000000"/>
          <w:lang w:val="en-GB"/>
        </w:rPr>
        <w:t xml:space="preserve">: </w:t>
      </w:r>
    </w:p>
    <w:p w14:paraId="1D91F6E2" w14:textId="76D63878" w:rsidR="006B68FB" w:rsidRPr="00757DB6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Accounting documents subject to the financial audit</w:t>
      </w:r>
    </w:p>
    <w:p w14:paraId="5EA41CCD" w14:textId="134145C0" w:rsidR="00E92408" w:rsidRPr="00757DB6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Financial and operational reports concerning the project/program</w:t>
      </w:r>
    </w:p>
    <w:p w14:paraId="0E09293A" w14:textId="7D7E2129" w:rsidR="0097407A" w:rsidRPr="00757DB6" w:rsidRDefault="0097407A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757DB6">
        <w:rPr>
          <w:rFonts w:cstheme="minorHAnsi"/>
          <w:lang w:val="en-GB"/>
        </w:rPr>
        <w:t>Audit</w:t>
      </w:r>
      <w:r w:rsidR="002D57CA">
        <w:rPr>
          <w:rFonts w:cstheme="minorHAnsi"/>
          <w:lang w:val="en-GB"/>
        </w:rPr>
        <w:t>or</w:t>
      </w:r>
      <w:r w:rsidRPr="00757DB6">
        <w:rPr>
          <w:rFonts w:eastAsia="Times New Roman" w:cstheme="minorHAnsi"/>
          <w:color w:val="000000"/>
          <w:lang w:val="en-GB"/>
        </w:rPr>
        <w:t>:</w:t>
      </w:r>
    </w:p>
    <w:p w14:paraId="0C4221CA" w14:textId="6B9FD57B" w:rsidR="0097407A" w:rsidRPr="00757DB6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Prior internal and external audit reports of the partner</w:t>
      </w:r>
    </w:p>
    <w:p w14:paraId="7F6792EC" w14:textId="6DCDB582" w:rsidR="0097407A" w:rsidRPr="00757DB6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Any other information requested from the partner by the auditor</w:t>
      </w:r>
    </w:p>
    <w:p w14:paraId="31F85314" w14:textId="5981B49C" w:rsidR="00396BFD" w:rsidRPr="00757DB6" w:rsidRDefault="00E92408" w:rsidP="00135D56">
      <w:pPr>
        <w:spacing w:before="240" w:line="276" w:lineRule="auto"/>
        <w:rPr>
          <w:rFonts w:eastAsia="Times New Roman" w:cstheme="minorHAnsi"/>
          <w:color w:val="000000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>4. Planning the financial audit</w:t>
      </w: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757DB6">
        <w:rPr>
          <w:rFonts w:eastAsia="Times New Roman" w:cstheme="minorHAnsi"/>
          <w:color w:val="000000"/>
          <w:lang w:val="en-GB"/>
        </w:rPr>
        <w:t>The auditor shall adequately plan the financial audit engagement in advance and ensure the</w:t>
      </w:r>
      <w:r w:rsidR="0097407A" w:rsidRPr="00757DB6">
        <w:rPr>
          <w:rFonts w:eastAsia="Times New Roman" w:cstheme="minorHAnsi"/>
          <w:color w:val="000000"/>
          <w:lang w:val="en-GB"/>
        </w:rPr>
        <w:t xml:space="preserve"> </w:t>
      </w:r>
      <w:r w:rsidRPr="00757DB6">
        <w:rPr>
          <w:rFonts w:eastAsia="Times New Roman" w:cstheme="minorHAnsi"/>
          <w:color w:val="000000"/>
          <w:lang w:val="en-GB"/>
        </w:rPr>
        <w:t>execution of the financial audit of highest professional quality in an economical and efficient manner as agreed</w:t>
      </w:r>
      <w:r w:rsidR="0097407A" w:rsidRPr="00757DB6">
        <w:rPr>
          <w:rFonts w:eastAsia="Times New Roman" w:cstheme="minorHAnsi"/>
          <w:color w:val="000000"/>
          <w:lang w:val="en-GB"/>
        </w:rPr>
        <w:t xml:space="preserve"> </w:t>
      </w:r>
      <w:r w:rsidRPr="00757DB6">
        <w:rPr>
          <w:rFonts w:eastAsia="Times New Roman" w:cstheme="minorHAnsi"/>
          <w:color w:val="000000"/>
          <w:lang w:val="en-GB"/>
        </w:rPr>
        <w:t>upon in the respective mandate in the name of the partner and the auditor.</w:t>
      </w:r>
      <w:r w:rsidRPr="00757DB6">
        <w:rPr>
          <w:rFonts w:eastAsia="Times New Roman" w:cstheme="minorHAnsi"/>
          <w:color w:val="000000"/>
          <w:lang w:val="en-GB"/>
        </w:rPr>
        <w:br/>
        <w:t>On the basis of the information received during the planning phase</w:t>
      </w:r>
      <w:r w:rsidR="006C546C" w:rsidRPr="00757DB6">
        <w:rPr>
          <w:rFonts w:eastAsia="Times New Roman" w:cstheme="minorHAnsi"/>
          <w:color w:val="000000"/>
          <w:lang w:val="en-GB"/>
        </w:rPr>
        <w:t xml:space="preserve"> and based on the</w:t>
      </w:r>
      <w:r w:rsidRPr="00757DB6">
        <w:rPr>
          <w:rFonts w:eastAsia="Times New Roman" w:cstheme="minorHAnsi"/>
          <w:color w:val="000000"/>
          <w:lang w:val="en-GB"/>
        </w:rPr>
        <w:t xml:space="preserve"> auditor’s risk assessment, the</w:t>
      </w:r>
      <w:r w:rsidR="0097407A" w:rsidRPr="00757DB6">
        <w:rPr>
          <w:rFonts w:eastAsia="Times New Roman" w:cstheme="minorHAnsi"/>
          <w:color w:val="000000"/>
          <w:lang w:val="en-GB"/>
        </w:rPr>
        <w:t xml:space="preserve"> </w:t>
      </w:r>
      <w:r w:rsidRPr="00757DB6">
        <w:rPr>
          <w:rFonts w:eastAsia="Times New Roman" w:cstheme="minorHAnsi"/>
          <w:color w:val="000000"/>
          <w:lang w:val="en-GB"/>
        </w:rPr>
        <w:t>auditor shall determine:</w:t>
      </w:r>
    </w:p>
    <w:p w14:paraId="59F0C1F9" w14:textId="58FEC41E" w:rsidR="00396BFD" w:rsidRPr="00757DB6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>the type of transactions to be audited and the audit methods (full audit or sample selections);</w:t>
      </w:r>
    </w:p>
    <w:p w14:paraId="5E5F0B0A" w14:textId="44E7C227" w:rsidR="00396BFD" w:rsidRPr="00757DB6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757DB6">
        <w:rPr>
          <w:rFonts w:cstheme="minorHAnsi"/>
          <w:lang w:val="en-GB"/>
        </w:rPr>
        <w:t>the type of physical counts or examination and sites to be selected;</w:t>
      </w:r>
    </w:p>
    <w:p w14:paraId="4B88E96B" w14:textId="1A63A6F0" w:rsidR="00935573" w:rsidRPr="00757DB6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757DB6">
        <w:rPr>
          <w:rFonts w:cstheme="minorHAnsi"/>
          <w:lang w:val="en-GB"/>
        </w:rPr>
        <w:t>the number of site visits to be planned.</w:t>
      </w:r>
    </w:p>
    <w:p w14:paraId="1A530235" w14:textId="1FC24A0E" w:rsidR="00E92408" w:rsidRPr="00757DB6" w:rsidRDefault="00E92408" w:rsidP="00135D56">
      <w:pPr>
        <w:spacing w:before="120" w:after="120" w:line="276" w:lineRule="auto"/>
        <w:contextualSpacing/>
        <w:rPr>
          <w:rFonts w:eastAsia="Times New Roman" w:cstheme="minorHAnsi"/>
          <w:color w:val="000000"/>
          <w:lang w:val="en-GB"/>
        </w:rPr>
      </w:pPr>
      <w:r w:rsidRPr="00757DB6">
        <w:rPr>
          <w:rFonts w:eastAsia="Times New Roman" w:cstheme="minorHAnsi"/>
          <w:color w:val="000000"/>
          <w:lang w:val="en-GB"/>
        </w:rPr>
        <w:t>The auditor</w:t>
      </w:r>
      <w:r w:rsidR="00077C30">
        <w:rPr>
          <w:rFonts w:eastAsia="Times New Roman" w:cstheme="minorHAnsi"/>
          <w:color w:val="000000"/>
          <w:lang w:val="en-GB"/>
        </w:rPr>
        <w:t xml:space="preserve"> shall</w:t>
      </w:r>
      <w:r w:rsidRPr="00757DB6">
        <w:rPr>
          <w:rFonts w:eastAsia="Times New Roman" w:cstheme="minorHAnsi"/>
          <w:color w:val="000000"/>
          <w:lang w:val="en-GB"/>
        </w:rPr>
        <w:t xml:space="preserve"> ensure continuity in the audit approach of the financial audit engagement and the audit team, even</w:t>
      </w:r>
      <w:r w:rsidR="00935573" w:rsidRPr="00757DB6">
        <w:rPr>
          <w:rFonts w:eastAsia="Times New Roman" w:cstheme="minorHAnsi"/>
          <w:color w:val="000000"/>
          <w:lang w:val="en-GB"/>
        </w:rPr>
        <w:t xml:space="preserve"> </w:t>
      </w:r>
      <w:r w:rsidRPr="00757DB6">
        <w:rPr>
          <w:rFonts w:eastAsia="Times New Roman" w:cstheme="minorHAnsi"/>
          <w:color w:val="000000"/>
          <w:lang w:val="en-GB"/>
        </w:rPr>
        <w:t>if there is a change in the leader of the engagement team from the prior year.</w:t>
      </w:r>
    </w:p>
    <w:p w14:paraId="49C371F4" w14:textId="7F6C11BA" w:rsidR="00525339" w:rsidRPr="00757DB6" w:rsidRDefault="00525339" w:rsidP="00135D56">
      <w:pPr>
        <w:spacing w:before="240" w:line="276" w:lineRule="auto"/>
        <w:rPr>
          <w:rFonts w:cstheme="minorHAnsi"/>
          <w:color w:val="000000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>5. Place of financial audit</w:t>
      </w: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757DB6">
        <w:rPr>
          <w:rFonts w:cstheme="minorHAnsi"/>
          <w:color w:val="000000"/>
          <w:lang w:val="en-GB"/>
        </w:rPr>
        <w:t xml:space="preserve">The financial audit </w:t>
      </w:r>
      <w:r w:rsidR="009E65C3" w:rsidRPr="00757DB6">
        <w:rPr>
          <w:rFonts w:cstheme="minorHAnsi"/>
          <w:color w:val="000000"/>
          <w:lang w:val="en-GB"/>
        </w:rPr>
        <w:t>shall</w:t>
      </w:r>
      <w:r w:rsidRPr="00757DB6">
        <w:rPr>
          <w:rFonts w:cstheme="minorHAnsi"/>
          <w:color w:val="000000"/>
          <w:lang w:val="en-GB"/>
        </w:rPr>
        <w:t xml:space="preserve"> be carried out </w:t>
      </w:r>
      <w:r w:rsidR="00941EBC" w:rsidRPr="00757DB6">
        <w:rPr>
          <w:rFonts w:cstheme="minorHAnsi"/>
          <w:color w:val="000000"/>
          <w:lang w:val="en-GB"/>
        </w:rPr>
        <w:t>in</w:t>
      </w:r>
      <w:r w:rsidRPr="00757DB6">
        <w:rPr>
          <w:rFonts w:cstheme="minorHAnsi"/>
          <w:color w:val="000000"/>
          <w:lang w:val="en-GB"/>
        </w:rPr>
        <w:t xml:space="preserve"> the project/program environment (administrative offices and/or decentralised sites, if applicable). </w:t>
      </w:r>
    </w:p>
    <w:p w14:paraId="5F0E438E" w14:textId="77777777" w:rsidR="00267030" w:rsidRPr="00757DB6" w:rsidRDefault="00525339" w:rsidP="0005396E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>6. Management representation of full disclosure</w:t>
      </w:r>
      <w:r w:rsidR="00267030" w:rsidRPr="00757DB6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684166AB" w14:textId="6684FCDE" w:rsidR="00DC7702" w:rsidRPr="00757DB6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>The auditor shall obtain a management representation letter signed by the management of the partner, certifying:</w:t>
      </w:r>
    </w:p>
    <w:p w14:paraId="6618E45C" w14:textId="5AA0746C" w:rsidR="00DC7702" w:rsidRPr="00757DB6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>a) The acknowledgement of the organi</w:t>
      </w:r>
      <w:r w:rsidR="001E3E09">
        <w:rPr>
          <w:rFonts w:cstheme="minorHAnsi"/>
          <w:color w:val="000000"/>
          <w:lang w:val="en-GB"/>
        </w:rPr>
        <w:t>s</w:t>
      </w:r>
      <w:r w:rsidRPr="00757DB6">
        <w:rPr>
          <w:rFonts w:cstheme="minorHAnsi"/>
          <w:color w:val="000000"/>
          <w:lang w:val="en-GB"/>
        </w:rPr>
        <w:t xml:space="preserve">ation's responsibility for </w:t>
      </w:r>
      <w:r w:rsidR="000A7A82">
        <w:rPr>
          <w:rFonts w:cstheme="minorHAnsi"/>
          <w:color w:val="000000"/>
          <w:lang w:val="en-GB"/>
        </w:rPr>
        <w:t>maintaining the</w:t>
      </w:r>
      <w:r w:rsidRPr="00757DB6">
        <w:rPr>
          <w:rFonts w:cstheme="minorHAnsi"/>
          <w:color w:val="000000"/>
          <w:lang w:val="en-GB"/>
        </w:rPr>
        <w:t xml:space="preserve"> accounts and financial</w:t>
      </w:r>
      <w:r w:rsidR="00DC7702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 xml:space="preserve">documents </w:t>
      </w:r>
      <w:r w:rsidR="00BD3334">
        <w:rPr>
          <w:rFonts w:cstheme="minorHAnsi"/>
          <w:color w:val="000000"/>
          <w:lang w:val="en-GB"/>
        </w:rPr>
        <w:t>in a</w:t>
      </w:r>
      <w:r w:rsidRPr="00757DB6">
        <w:rPr>
          <w:rFonts w:cstheme="minorHAnsi"/>
          <w:color w:val="000000"/>
          <w:lang w:val="en-GB"/>
        </w:rPr>
        <w:t xml:space="preserve"> correct, complete, fair</w:t>
      </w:r>
      <w:r w:rsidR="00BD3334">
        <w:rPr>
          <w:rFonts w:cstheme="minorHAnsi"/>
          <w:color w:val="000000"/>
          <w:lang w:val="en-GB"/>
        </w:rPr>
        <w:t xml:space="preserve"> manner</w:t>
      </w:r>
      <w:r w:rsidRPr="00757DB6">
        <w:rPr>
          <w:rFonts w:cstheme="minorHAnsi"/>
          <w:color w:val="000000"/>
          <w:lang w:val="en-GB"/>
        </w:rPr>
        <w:t xml:space="preserve">, representing the true facts, in conformity with the </w:t>
      </w:r>
      <w:r w:rsidR="00BD3334" w:rsidRPr="00757DB6">
        <w:rPr>
          <w:rFonts w:cstheme="minorHAnsi"/>
          <w:color w:val="000000"/>
          <w:lang w:val="en-GB"/>
        </w:rPr>
        <w:t>project</w:t>
      </w:r>
      <w:r w:rsidR="00BD3334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objectives</w:t>
      </w:r>
      <w:r w:rsidR="00BD3334">
        <w:rPr>
          <w:rFonts w:cstheme="minorHAnsi"/>
          <w:color w:val="000000"/>
          <w:lang w:val="en-GB"/>
        </w:rPr>
        <w:t>,</w:t>
      </w:r>
      <w:r w:rsidRPr="00757DB6">
        <w:rPr>
          <w:rFonts w:cstheme="minorHAnsi"/>
          <w:color w:val="000000"/>
          <w:lang w:val="en-GB"/>
        </w:rPr>
        <w:t xml:space="preserve"> documents of reference (</w:t>
      </w:r>
      <w:r w:rsidR="00E76AB4" w:rsidRPr="00757DB6">
        <w:rPr>
          <w:rFonts w:cstheme="minorHAnsi"/>
          <w:color w:val="000000"/>
          <w:lang w:val="en-GB"/>
        </w:rPr>
        <w:t>project</w:t>
      </w:r>
      <w:r w:rsidR="00E76AB4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description, contracts, budget,</w:t>
      </w:r>
      <w:r w:rsidR="00BD5B1D" w:rsidRPr="00757DB6">
        <w:rPr>
          <w:rFonts w:cstheme="minorHAnsi"/>
          <w:color w:val="000000"/>
          <w:lang w:val="en-GB"/>
        </w:rPr>
        <w:t xml:space="preserve"> yearly </w:t>
      </w:r>
      <w:r w:rsidR="00847E4F" w:rsidRPr="00757DB6">
        <w:rPr>
          <w:rFonts w:cstheme="minorHAnsi"/>
          <w:color w:val="000000"/>
          <w:lang w:val="en-GB"/>
        </w:rPr>
        <w:t>reports,</w:t>
      </w:r>
      <w:r w:rsidRPr="00757DB6">
        <w:rPr>
          <w:rFonts w:cstheme="minorHAnsi"/>
          <w:color w:val="000000"/>
          <w:lang w:val="en-GB"/>
        </w:rPr>
        <w:t xml:space="preserve"> etc.) and national</w:t>
      </w:r>
      <w:r w:rsidR="00DC7702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legislation;</w:t>
      </w:r>
    </w:p>
    <w:p w14:paraId="605D5895" w14:textId="28ED7C69" w:rsidR="0017518E" w:rsidRPr="00757DB6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>b) Th</w:t>
      </w:r>
      <w:r w:rsidR="0067641C">
        <w:rPr>
          <w:rFonts w:cstheme="minorHAnsi"/>
          <w:color w:val="000000"/>
          <w:lang w:val="en-GB"/>
        </w:rPr>
        <w:t xml:space="preserve">e availability </w:t>
      </w:r>
      <w:r w:rsidR="00187986">
        <w:rPr>
          <w:rFonts w:cstheme="minorHAnsi"/>
          <w:color w:val="000000"/>
          <w:lang w:val="en-GB"/>
        </w:rPr>
        <w:t>to</w:t>
      </w:r>
      <w:r w:rsidR="00187986" w:rsidRPr="00757DB6">
        <w:rPr>
          <w:rFonts w:cstheme="minorHAnsi"/>
          <w:color w:val="000000"/>
          <w:lang w:val="en-GB"/>
        </w:rPr>
        <w:t xml:space="preserve"> auditor</w:t>
      </w:r>
      <w:r w:rsidR="00187986">
        <w:rPr>
          <w:rFonts w:cstheme="minorHAnsi"/>
          <w:color w:val="000000"/>
          <w:lang w:val="en-GB"/>
        </w:rPr>
        <w:t xml:space="preserve"> </w:t>
      </w:r>
      <w:r w:rsidR="0067641C">
        <w:rPr>
          <w:rFonts w:cstheme="minorHAnsi"/>
          <w:color w:val="000000"/>
          <w:lang w:val="en-GB"/>
        </w:rPr>
        <w:t xml:space="preserve">of </w:t>
      </w:r>
      <w:r w:rsidRPr="00757DB6">
        <w:rPr>
          <w:rFonts w:cstheme="minorHAnsi"/>
          <w:color w:val="000000"/>
          <w:lang w:val="en-GB"/>
        </w:rPr>
        <w:t>all accounting records, supporting documents, minutes and any other pertinent information</w:t>
      </w:r>
      <w:r w:rsidR="00187986">
        <w:rPr>
          <w:rFonts w:cstheme="minorHAnsi"/>
          <w:color w:val="000000"/>
          <w:lang w:val="en-GB"/>
        </w:rPr>
        <w:t xml:space="preserve"> for carrying out the audit</w:t>
      </w:r>
      <w:r w:rsidRPr="00757DB6">
        <w:rPr>
          <w:rFonts w:cstheme="minorHAnsi"/>
          <w:color w:val="000000"/>
          <w:lang w:val="en-GB"/>
        </w:rPr>
        <w:t>;</w:t>
      </w:r>
      <w:r w:rsidR="00DC7702" w:rsidRPr="00757DB6">
        <w:rPr>
          <w:rFonts w:cstheme="minorHAnsi"/>
          <w:color w:val="000000"/>
          <w:lang w:val="en-GB"/>
        </w:rPr>
        <w:t xml:space="preserve"> </w:t>
      </w:r>
    </w:p>
    <w:p w14:paraId="15C2B901" w14:textId="77777777" w:rsidR="0017518E" w:rsidRPr="00757DB6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>c) The completeness of information concerning property and goods;</w:t>
      </w:r>
      <w:r w:rsidR="0017518E" w:rsidRPr="00757DB6">
        <w:rPr>
          <w:rFonts w:cstheme="minorHAnsi"/>
          <w:color w:val="000000"/>
          <w:lang w:val="en-GB"/>
        </w:rPr>
        <w:t xml:space="preserve"> </w:t>
      </w:r>
    </w:p>
    <w:p w14:paraId="6D510C9A" w14:textId="4306016F" w:rsidR="0017518E" w:rsidRPr="00757DB6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lastRenderedPageBreak/>
        <w:t>d)</w:t>
      </w:r>
      <w:r w:rsidRPr="00757DB6">
        <w:rPr>
          <w:rFonts w:cstheme="minorHAnsi"/>
          <w:i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 xml:space="preserve">The completeness of information </w:t>
      </w:r>
      <w:r w:rsidR="00FB78CD">
        <w:rPr>
          <w:rFonts w:cstheme="minorHAnsi"/>
          <w:color w:val="000000"/>
          <w:lang w:val="en-GB"/>
        </w:rPr>
        <w:t>about the</w:t>
      </w:r>
      <w:r w:rsidRPr="00757DB6">
        <w:rPr>
          <w:rFonts w:cstheme="minorHAnsi"/>
          <w:color w:val="000000"/>
          <w:lang w:val="en-GB"/>
        </w:rPr>
        <w:t xml:space="preserve"> f</w:t>
      </w:r>
      <w:r w:rsidR="00FB78CD">
        <w:rPr>
          <w:rFonts w:cstheme="minorHAnsi"/>
          <w:color w:val="000000"/>
          <w:lang w:val="en-GB"/>
        </w:rPr>
        <w:t xml:space="preserve">unding </w:t>
      </w:r>
      <w:r w:rsidRPr="00757DB6">
        <w:rPr>
          <w:rFonts w:cstheme="minorHAnsi"/>
          <w:color w:val="000000"/>
          <w:lang w:val="en-GB"/>
        </w:rPr>
        <w:t xml:space="preserve">received or due and own </w:t>
      </w:r>
      <w:r w:rsidR="00FB78CD">
        <w:rPr>
          <w:rFonts w:cstheme="minorHAnsi"/>
          <w:color w:val="000000"/>
          <w:lang w:val="en-GB"/>
        </w:rPr>
        <w:t>funding</w:t>
      </w:r>
      <w:r w:rsidRPr="00757DB6">
        <w:rPr>
          <w:rFonts w:cstheme="minorHAnsi"/>
          <w:color w:val="000000"/>
          <w:lang w:val="en-GB"/>
        </w:rPr>
        <w:t xml:space="preserve"> </w:t>
      </w:r>
      <w:r w:rsidR="000826FE" w:rsidRPr="00757DB6">
        <w:rPr>
          <w:rFonts w:cstheme="minorHAnsi"/>
          <w:color w:val="000000"/>
          <w:lang w:val="en-GB"/>
        </w:rPr>
        <w:t>for the project being examined</w:t>
      </w:r>
      <w:r w:rsidR="000826FE" w:rsidRPr="00757DB6">
        <w:rPr>
          <w:rFonts w:cstheme="minorHAnsi"/>
          <w:color w:val="000000"/>
          <w:lang w:val="en-GB"/>
        </w:rPr>
        <w:t xml:space="preserve"> </w:t>
      </w:r>
      <w:r w:rsidR="00E24C56">
        <w:rPr>
          <w:rFonts w:cstheme="minorHAnsi"/>
          <w:color w:val="000000"/>
          <w:lang w:val="en-GB"/>
        </w:rPr>
        <w:t>for</w:t>
      </w:r>
      <w:r w:rsidRPr="00757DB6">
        <w:rPr>
          <w:rFonts w:cstheme="minorHAnsi"/>
          <w:color w:val="000000"/>
          <w:lang w:val="en-GB"/>
        </w:rPr>
        <w:t xml:space="preserve"> the</w:t>
      </w:r>
      <w:r w:rsidR="0017518E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audited period;</w:t>
      </w:r>
      <w:r w:rsidR="0017518E" w:rsidRPr="00757DB6">
        <w:rPr>
          <w:rFonts w:cstheme="minorHAnsi"/>
          <w:color w:val="000000"/>
          <w:lang w:val="en-GB"/>
        </w:rPr>
        <w:t xml:space="preserve"> </w:t>
      </w:r>
    </w:p>
    <w:p w14:paraId="15641F27" w14:textId="61561956" w:rsidR="0017518E" w:rsidRPr="00757DB6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 xml:space="preserve">e) The availability of any </w:t>
      </w:r>
      <w:r w:rsidR="00847E4F" w:rsidRPr="00757DB6">
        <w:rPr>
          <w:rFonts w:cstheme="minorHAnsi"/>
          <w:color w:val="000000"/>
          <w:lang w:val="en-GB"/>
        </w:rPr>
        <w:t xml:space="preserve">written </w:t>
      </w:r>
      <w:r w:rsidRPr="00757DB6">
        <w:rPr>
          <w:rFonts w:cstheme="minorHAnsi"/>
          <w:color w:val="000000"/>
          <w:lang w:val="en-GB"/>
        </w:rPr>
        <w:t>information and explanations</w:t>
      </w:r>
      <w:r w:rsidR="00DA24B8">
        <w:rPr>
          <w:rFonts w:cstheme="minorHAnsi"/>
          <w:color w:val="000000"/>
          <w:lang w:val="en-GB"/>
        </w:rPr>
        <w:t xml:space="preserve"> that </w:t>
      </w:r>
      <w:r w:rsidRPr="00757DB6">
        <w:rPr>
          <w:rFonts w:cstheme="minorHAnsi"/>
          <w:color w:val="000000"/>
          <w:lang w:val="en-GB"/>
        </w:rPr>
        <w:t>might be</w:t>
      </w:r>
      <w:r w:rsidR="0017518E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 xml:space="preserve">required by the auditor in the execution of </w:t>
      </w:r>
      <w:r w:rsidR="00692074" w:rsidRPr="00757DB6">
        <w:rPr>
          <w:rFonts w:cstheme="minorHAnsi"/>
          <w:color w:val="000000"/>
          <w:lang w:val="en-GB"/>
        </w:rPr>
        <w:t>their</w:t>
      </w:r>
      <w:r w:rsidRPr="00757DB6">
        <w:rPr>
          <w:rFonts w:cstheme="minorHAnsi"/>
          <w:color w:val="000000"/>
          <w:lang w:val="en-GB"/>
        </w:rPr>
        <w:t xml:space="preserve"> mandate;</w:t>
      </w:r>
      <w:r w:rsidR="0017518E" w:rsidRPr="00757DB6">
        <w:rPr>
          <w:rFonts w:cstheme="minorHAnsi"/>
          <w:color w:val="000000"/>
          <w:lang w:val="en-GB"/>
        </w:rPr>
        <w:t xml:space="preserve"> </w:t>
      </w:r>
    </w:p>
    <w:p w14:paraId="0B7F74E6" w14:textId="045CC5E5" w:rsidR="005479C1" w:rsidRPr="00757DB6" w:rsidRDefault="00525339" w:rsidP="007725B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>f) The</w:t>
      </w:r>
      <w:r w:rsidR="0017518E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consolidated financial information, including balance sheets and profit and loss statements of the project</w:t>
      </w:r>
      <w:r w:rsidR="0017518E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are to be attached to the declaration and form an integral part thereof. This declaration shall be provided</w:t>
      </w:r>
      <w:r w:rsidR="0017518E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together with the financial audit report.</w:t>
      </w:r>
    </w:p>
    <w:p w14:paraId="07707120" w14:textId="77EF3CC2" w:rsidR="00703997" w:rsidRPr="00757DB6" w:rsidRDefault="00FC7EBC" w:rsidP="00E3239F">
      <w:pPr>
        <w:spacing w:before="240" w:line="276" w:lineRule="auto"/>
        <w:contextualSpacing/>
        <w:rPr>
          <w:rFonts w:cstheme="minorHAnsi"/>
          <w:color w:val="000000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>7. Detailed financial audit procedures</w:t>
      </w: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757DB6">
        <w:rPr>
          <w:rFonts w:cstheme="minorHAnsi"/>
          <w:color w:val="000000"/>
          <w:lang w:val="en-GB"/>
        </w:rPr>
        <w:t xml:space="preserve">Appropriate audit procedures </w:t>
      </w:r>
      <w:r w:rsidR="00DA396A" w:rsidRPr="00757DB6">
        <w:rPr>
          <w:rFonts w:cstheme="minorHAnsi"/>
          <w:color w:val="000000"/>
          <w:lang w:val="en-GB"/>
        </w:rPr>
        <w:t>shall</w:t>
      </w:r>
      <w:r w:rsidRPr="00757DB6">
        <w:rPr>
          <w:rFonts w:cstheme="minorHAnsi"/>
          <w:color w:val="000000"/>
          <w:lang w:val="en-GB"/>
        </w:rPr>
        <w:t xml:space="preserve"> be applied by the auditor in order to form a conclusion on the matters outlined</w:t>
      </w:r>
      <w:r w:rsidR="00FD06CB" w:rsidRPr="00757DB6">
        <w:rPr>
          <w:rFonts w:cstheme="minorHAnsi"/>
          <w:color w:val="000000"/>
          <w:lang w:val="en-GB"/>
        </w:rPr>
        <w:t xml:space="preserve"> </w:t>
      </w:r>
      <w:r w:rsidR="006E367D" w:rsidRPr="00757DB6">
        <w:rPr>
          <w:rFonts w:cstheme="minorHAnsi"/>
          <w:color w:val="000000"/>
          <w:lang w:val="en-GB"/>
        </w:rPr>
        <w:t>above</w:t>
      </w:r>
      <w:r w:rsidRPr="00757DB6">
        <w:rPr>
          <w:rFonts w:cstheme="minorHAnsi"/>
          <w:color w:val="000000"/>
          <w:lang w:val="en-GB"/>
        </w:rPr>
        <w:t>. These procedures applied, either on a full coverage or a sample selection basis may include: controls,</w:t>
      </w:r>
      <w:r w:rsidR="00FD06CB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checking, evaluation, inspection, interview, analysis and other audit techniques. When selecting the audit</w:t>
      </w:r>
      <w:r w:rsidR="00FD06CB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 xml:space="preserve">procedures, the auditor shall </w:t>
      </w:r>
      <w:r w:rsidR="00BE2485" w:rsidRPr="00757DB6">
        <w:rPr>
          <w:rFonts w:cstheme="minorHAnsi"/>
          <w:color w:val="000000"/>
          <w:lang w:val="en-GB"/>
        </w:rPr>
        <w:t>consider</w:t>
      </w:r>
      <w:r w:rsidRPr="00757DB6">
        <w:rPr>
          <w:rFonts w:cstheme="minorHAnsi"/>
          <w:color w:val="000000"/>
          <w:lang w:val="en-GB"/>
        </w:rPr>
        <w:t xml:space="preserve"> the results of </w:t>
      </w:r>
      <w:r w:rsidR="003458A9" w:rsidRPr="00757DB6">
        <w:rPr>
          <w:rFonts w:cstheme="minorHAnsi"/>
          <w:color w:val="000000"/>
          <w:lang w:val="en-GB"/>
        </w:rPr>
        <w:t>their</w:t>
      </w:r>
      <w:r w:rsidRPr="00757DB6">
        <w:rPr>
          <w:rFonts w:cstheme="minorHAnsi"/>
          <w:color w:val="000000"/>
          <w:lang w:val="en-GB"/>
        </w:rPr>
        <w:t xml:space="preserve"> risk assessment (during planning stage and</w:t>
      </w:r>
      <w:r w:rsidR="00FD06CB" w:rsidRPr="00757DB6">
        <w:rPr>
          <w:rFonts w:cstheme="minorHAnsi"/>
          <w:color w:val="000000"/>
          <w:lang w:val="en-GB"/>
        </w:rPr>
        <w:t xml:space="preserve"> </w:t>
      </w:r>
      <w:r w:rsidR="00BE2485" w:rsidRPr="00757DB6">
        <w:rPr>
          <w:rFonts w:cstheme="minorHAnsi"/>
          <w:color w:val="000000"/>
          <w:lang w:val="en-GB"/>
        </w:rPr>
        <w:t>during</w:t>
      </w:r>
      <w:r w:rsidRPr="00757DB6">
        <w:rPr>
          <w:rFonts w:cstheme="minorHAnsi"/>
          <w:color w:val="000000"/>
          <w:lang w:val="en-GB"/>
        </w:rPr>
        <w:t xml:space="preserve"> the audit work).</w:t>
      </w:r>
      <w:r w:rsidR="00FD06CB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Accordingly, the auditor must define and carry out suitable audit procedures in order to obtain an overview of the</w:t>
      </w:r>
      <w:r w:rsidR="00FD06CB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aforementioned aspects before the auditor assesses the individual findings and reaches a final independent</w:t>
      </w:r>
      <w:r w:rsidR="00FD06CB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opinion on the audit.</w:t>
      </w:r>
    </w:p>
    <w:p w14:paraId="5F295F4C" w14:textId="50570EA3" w:rsidR="00570BE7" w:rsidRPr="00757DB6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 xml:space="preserve">The auditor is expected to select and </w:t>
      </w:r>
      <w:r w:rsidR="00F82FE7" w:rsidRPr="00757DB6">
        <w:rPr>
          <w:rFonts w:cstheme="minorHAnsi"/>
          <w:color w:val="000000"/>
          <w:lang w:val="en-GB"/>
        </w:rPr>
        <w:t xml:space="preserve">to </w:t>
      </w:r>
      <w:r w:rsidRPr="00757DB6">
        <w:rPr>
          <w:rFonts w:cstheme="minorHAnsi"/>
          <w:color w:val="000000"/>
          <w:lang w:val="en-GB"/>
        </w:rPr>
        <w:t>apply any other audit procedures that the auditor may consider necessary</w:t>
      </w:r>
      <w:r w:rsidR="00570BE7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in the professional execution of the financial audit engagement.</w:t>
      </w:r>
      <w:r w:rsidR="00570BE7" w:rsidRPr="00757DB6">
        <w:rPr>
          <w:rFonts w:cstheme="minorHAnsi"/>
          <w:color w:val="000000"/>
          <w:lang w:val="en-GB"/>
        </w:rPr>
        <w:t xml:space="preserve"> </w:t>
      </w:r>
    </w:p>
    <w:p w14:paraId="18EA6BD8" w14:textId="3F136E94" w:rsidR="00570BE7" w:rsidRPr="00757DB6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 xml:space="preserve">In addition, to respect the principles mentioned under Art. 2 above, the auditor </w:t>
      </w:r>
      <w:r w:rsidR="00071084" w:rsidRPr="00757DB6">
        <w:rPr>
          <w:rFonts w:cstheme="minorHAnsi"/>
          <w:color w:val="000000"/>
          <w:lang w:val="en-GB"/>
        </w:rPr>
        <w:t>must</w:t>
      </w:r>
      <w:r w:rsidRPr="00757DB6">
        <w:rPr>
          <w:rFonts w:cstheme="minorHAnsi"/>
          <w:color w:val="000000"/>
          <w:lang w:val="en-GB"/>
        </w:rPr>
        <w:t xml:space="preserve"> analyse the</w:t>
      </w:r>
      <w:r w:rsidR="00570BE7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 xml:space="preserve">questions in the </w:t>
      </w:r>
      <w:r w:rsidR="00497E09" w:rsidRPr="00757DB6">
        <w:rPr>
          <w:rFonts w:cstheme="minorHAnsi"/>
          <w:color w:val="000000"/>
          <w:lang w:val="en-GB"/>
        </w:rPr>
        <w:t>enclosed</w:t>
      </w:r>
      <w:r w:rsidRPr="00757DB6">
        <w:rPr>
          <w:rFonts w:cstheme="minorHAnsi"/>
          <w:color w:val="000000"/>
          <w:lang w:val="en-GB"/>
        </w:rPr>
        <w:t xml:space="preserve"> Questionnaire (Annex </w:t>
      </w:r>
      <w:r w:rsidR="00F20645" w:rsidRPr="00757DB6">
        <w:rPr>
          <w:rFonts w:cstheme="minorHAnsi"/>
          <w:color w:val="000000"/>
          <w:lang w:val="en-GB"/>
        </w:rPr>
        <w:t>2</w:t>
      </w:r>
      <w:r w:rsidRPr="00757DB6">
        <w:rPr>
          <w:rFonts w:cstheme="minorHAnsi"/>
          <w:color w:val="000000"/>
          <w:lang w:val="en-GB"/>
        </w:rPr>
        <w:t>). Any answers with “no” have to be taken up as</w:t>
      </w:r>
      <w:r w:rsidR="00570BE7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 xml:space="preserve">recommendations (Annex </w:t>
      </w:r>
      <w:r w:rsidR="00AD5972" w:rsidRPr="00757DB6">
        <w:rPr>
          <w:rFonts w:cstheme="minorHAnsi"/>
          <w:color w:val="000000"/>
          <w:lang w:val="en-GB"/>
        </w:rPr>
        <w:t>3</w:t>
      </w:r>
      <w:r w:rsidRPr="00757DB6">
        <w:rPr>
          <w:rFonts w:cstheme="minorHAnsi"/>
          <w:color w:val="000000"/>
          <w:lang w:val="en-GB"/>
        </w:rPr>
        <w:t>).</w:t>
      </w:r>
    </w:p>
    <w:p w14:paraId="353B78EF" w14:textId="43CA4ED3" w:rsidR="00747092" w:rsidRPr="00757DB6" w:rsidRDefault="00557678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 xml:space="preserve">Should the audit company </w:t>
      </w:r>
      <w:r w:rsidR="00CB3BF3" w:rsidRPr="00757DB6">
        <w:rPr>
          <w:rFonts w:cstheme="minorHAnsi"/>
          <w:color w:val="000000"/>
          <w:lang w:val="en-GB"/>
        </w:rPr>
        <w:t>detect</w:t>
      </w:r>
      <w:r w:rsidR="00C67D7A" w:rsidRPr="00757DB6">
        <w:rPr>
          <w:rFonts w:cstheme="minorHAnsi"/>
          <w:color w:val="000000"/>
          <w:lang w:val="en-GB"/>
        </w:rPr>
        <w:t xml:space="preserve"> any illegal</w:t>
      </w:r>
      <w:r w:rsidR="00CB3BF3" w:rsidRPr="00757DB6">
        <w:rPr>
          <w:rFonts w:cstheme="minorHAnsi"/>
          <w:color w:val="000000"/>
          <w:lang w:val="en-GB"/>
        </w:rPr>
        <w:t xml:space="preserve"> / fraudulent practice </w:t>
      </w:r>
      <w:r w:rsidR="00336E66" w:rsidRPr="00757DB6">
        <w:rPr>
          <w:rFonts w:cstheme="minorHAnsi"/>
          <w:color w:val="000000"/>
          <w:lang w:val="en-GB"/>
        </w:rPr>
        <w:t xml:space="preserve">/ </w:t>
      </w:r>
      <w:r w:rsidR="00434928" w:rsidRPr="00757DB6">
        <w:rPr>
          <w:rFonts w:cstheme="minorHAnsi"/>
          <w:color w:val="000000"/>
          <w:lang w:val="en-GB"/>
        </w:rPr>
        <w:t xml:space="preserve">financial misstatement, they </w:t>
      </w:r>
      <w:r w:rsidRPr="00757DB6">
        <w:rPr>
          <w:rFonts w:cstheme="minorHAnsi"/>
          <w:color w:val="000000"/>
          <w:lang w:val="en-GB"/>
        </w:rPr>
        <w:t xml:space="preserve">shall </w:t>
      </w:r>
      <w:r w:rsidR="00336E66" w:rsidRPr="00757DB6">
        <w:rPr>
          <w:rFonts w:cstheme="minorHAnsi"/>
          <w:color w:val="000000"/>
          <w:lang w:val="en-GB"/>
        </w:rPr>
        <w:t>directly contact</w:t>
      </w:r>
      <w:r w:rsidRPr="00757DB6">
        <w:rPr>
          <w:rFonts w:cstheme="minorHAnsi"/>
          <w:color w:val="000000"/>
          <w:lang w:val="en-GB"/>
        </w:rPr>
        <w:t xml:space="preserve"> the donor organi</w:t>
      </w:r>
      <w:r w:rsidR="00CC51BD">
        <w:rPr>
          <w:rFonts w:cstheme="minorHAnsi"/>
          <w:color w:val="000000"/>
          <w:lang w:val="en-GB"/>
        </w:rPr>
        <w:t>s</w:t>
      </w:r>
      <w:r w:rsidRPr="00757DB6">
        <w:rPr>
          <w:rFonts w:cstheme="minorHAnsi"/>
          <w:color w:val="000000"/>
          <w:lang w:val="en-GB"/>
        </w:rPr>
        <w:t>ation</w:t>
      </w:r>
      <w:r w:rsidR="00434928" w:rsidRPr="00757DB6">
        <w:rPr>
          <w:rFonts w:cstheme="minorHAnsi"/>
          <w:color w:val="000000"/>
          <w:lang w:val="en-GB"/>
        </w:rPr>
        <w:t xml:space="preserve"> to inform about their findings</w:t>
      </w:r>
      <w:r w:rsidRPr="00757DB6">
        <w:rPr>
          <w:rFonts w:cstheme="minorHAnsi"/>
          <w:color w:val="000000"/>
          <w:lang w:val="en-GB"/>
        </w:rPr>
        <w:t>.</w:t>
      </w:r>
      <w:r w:rsidR="00434928" w:rsidRPr="00757DB6">
        <w:rPr>
          <w:rFonts w:cstheme="minorHAnsi"/>
          <w:color w:val="000000"/>
          <w:lang w:val="en-GB"/>
        </w:rPr>
        <w:t xml:space="preserve"> </w:t>
      </w:r>
    </w:p>
    <w:p w14:paraId="25297006" w14:textId="3920A178" w:rsidR="005479C1" w:rsidRPr="00757DB6" w:rsidRDefault="00FC7EBC" w:rsidP="00087467">
      <w:pPr>
        <w:spacing w:before="240" w:line="276" w:lineRule="auto"/>
        <w:rPr>
          <w:rFonts w:cstheme="minorHAnsi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>8. Closing meeting</w:t>
      </w: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757DB6">
        <w:rPr>
          <w:rFonts w:cstheme="minorHAnsi"/>
          <w:color w:val="000000"/>
          <w:lang w:val="en-GB"/>
        </w:rPr>
        <w:t>After the completion of the financial audit engagement, but before leaving the project or the premises of the</w:t>
      </w:r>
      <w:r w:rsidR="00570BE7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partner, the auditor shall hold a closing meeting with the persons responsible for the project/program (directors)</w:t>
      </w:r>
      <w:r w:rsidR="00570BE7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and the staff responsible for accounting and reporting. The meeting shall address the results of the audit, discuss</w:t>
      </w:r>
      <w:r w:rsidR="00570BE7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major weaknesses in the project, administrative and financial management and propose recommendations to improve the project management, the accounting</w:t>
      </w:r>
      <w:r w:rsidR="00570BE7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procedures</w:t>
      </w:r>
      <w:r w:rsidR="00E111B0" w:rsidRPr="00757DB6">
        <w:rPr>
          <w:rFonts w:cstheme="minorHAnsi"/>
          <w:color w:val="000000"/>
          <w:lang w:val="en-GB"/>
        </w:rPr>
        <w:t>,</w:t>
      </w:r>
      <w:r w:rsidRPr="00757DB6">
        <w:rPr>
          <w:rFonts w:cstheme="minorHAnsi"/>
          <w:color w:val="000000"/>
          <w:lang w:val="en-GB"/>
        </w:rPr>
        <w:t xml:space="preserve"> and the internal control system (ICS).</w:t>
      </w:r>
    </w:p>
    <w:p w14:paraId="56B01044" w14:textId="11AFB0B9" w:rsidR="00291B82" w:rsidRPr="00757DB6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t>9. Financial audit deliverables</w:t>
      </w:r>
      <w:r w:rsidRPr="00757DB6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757DB6">
        <w:rPr>
          <w:rFonts w:cstheme="minorHAnsi"/>
          <w:color w:val="000000"/>
          <w:lang w:val="en-GB"/>
        </w:rPr>
        <w:t>The audit report shall provide an opinion on the financial information of the partner as per ISA</w:t>
      </w:r>
      <w:r w:rsidR="004437E3" w:rsidRPr="00757DB6">
        <w:rPr>
          <w:rFonts w:cstheme="minorHAnsi"/>
          <w:color w:val="000000"/>
          <w:lang w:val="en-GB"/>
        </w:rPr>
        <w:t xml:space="preserve">. </w:t>
      </w:r>
      <w:r w:rsidR="0040288B" w:rsidRPr="00757DB6">
        <w:rPr>
          <w:rFonts w:cstheme="minorHAnsi"/>
          <w:color w:val="000000"/>
          <w:lang w:val="en-GB"/>
        </w:rPr>
        <w:t>Any variations between the finan</w:t>
      </w:r>
      <w:r w:rsidR="00204664" w:rsidRPr="00757DB6">
        <w:rPr>
          <w:rFonts w:cstheme="minorHAnsi"/>
          <w:color w:val="000000"/>
          <w:lang w:val="en-GB"/>
        </w:rPr>
        <w:t xml:space="preserve">cial </w:t>
      </w:r>
      <w:r w:rsidR="00654995" w:rsidRPr="00757DB6">
        <w:rPr>
          <w:rFonts w:cstheme="minorHAnsi"/>
          <w:color w:val="000000"/>
          <w:lang w:val="en-GB"/>
        </w:rPr>
        <w:t xml:space="preserve">report submitted to the donor and </w:t>
      </w:r>
      <w:r w:rsidR="00177B3D" w:rsidRPr="00757DB6">
        <w:rPr>
          <w:rFonts w:cstheme="minorHAnsi"/>
          <w:color w:val="000000"/>
          <w:lang w:val="en-GB"/>
        </w:rPr>
        <w:t xml:space="preserve">auditor’s </w:t>
      </w:r>
      <w:r w:rsidR="00654995" w:rsidRPr="00757DB6">
        <w:rPr>
          <w:rFonts w:cstheme="minorHAnsi"/>
          <w:color w:val="000000"/>
          <w:lang w:val="en-GB"/>
        </w:rPr>
        <w:t xml:space="preserve">findings will be explained </w:t>
      </w:r>
      <w:r w:rsidR="00B27F6E" w:rsidRPr="00757DB6">
        <w:rPr>
          <w:rFonts w:cstheme="minorHAnsi"/>
          <w:color w:val="000000"/>
          <w:lang w:val="en-GB"/>
        </w:rPr>
        <w:t xml:space="preserve">in the audit report. </w:t>
      </w:r>
      <w:r w:rsidR="00177B3D" w:rsidRPr="00757DB6">
        <w:rPr>
          <w:rFonts w:cstheme="minorHAnsi"/>
          <w:color w:val="000000"/>
          <w:lang w:val="en-GB"/>
        </w:rPr>
        <w:t>The</w:t>
      </w:r>
      <w:r w:rsidR="00D57DC4" w:rsidRPr="00757DB6">
        <w:rPr>
          <w:rFonts w:cstheme="minorHAnsi"/>
          <w:color w:val="000000"/>
          <w:lang w:val="en-GB"/>
        </w:rPr>
        <w:t xml:space="preserve"> report will also include</w:t>
      </w:r>
      <w:r w:rsidR="0090756A" w:rsidRPr="00757DB6">
        <w:rPr>
          <w:rFonts w:cstheme="minorHAnsi"/>
          <w:color w:val="000000"/>
          <w:lang w:val="en-GB"/>
        </w:rPr>
        <w:t xml:space="preserve"> </w:t>
      </w:r>
      <w:r w:rsidR="00251B28" w:rsidRPr="00757DB6">
        <w:rPr>
          <w:rFonts w:cstheme="minorHAnsi"/>
          <w:color w:val="000000"/>
          <w:lang w:val="en-GB"/>
        </w:rPr>
        <w:t xml:space="preserve">information on the overall funding </w:t>
      </w:r>
      <w:r w:rsidR="00C94E78" w:rsidRPr="00757DB6">
        <w:rPr>
          <w:rFonts w:cstheme="minorHAnsi"/>
          <w:color w:val="000000"/>
          <w:lang w:val="en-GB"/>
        </w:rPr>
        <w:t xml:space="preserve">received by the partner </w:t>
      </w:r>
      <w:r w:rsidR="00251B28" w:rsidRPr="00757DB6">
        <w:rPr>
          <w:rFonts w:cstheme="minorHAnsi"/>
          <w:color w:val="000000"/>
          <w:lang w:val="en-GB"/>
        </w:rPr>
        <w:t xml:space="preserve">and </w:t>
      </w:r>
      <w:r w:rsidR="008711EA" w:rsidRPr="00757DB6">
        <w:rPr>
          <w:rFonts w:cstheme="minorHAnsi"/>
          <w:color w:val="000000"/>
          <w:lang w:val="en-GB"/>
        </w:rPr>
        <w:t>the</w:t>
      </w:r>
      <w:r w:rsidR="00387B94">
        <w:rPr>
          <w:rFonts w:cstheme="minorHAnsi"/>
          <w:color w:val="000000"/>
          <w:lang w:val="en-GB"/>
        </w:rPr>
        <w:t xml:space="preserve"> project</w:t>
      </w:r>
      <w:r w:rsidR="008711EA" w:rsidRPr="00757DB6">
        <w:rPr>
          <w:rFonts w:cstheme="minorHAnsi"/>
          <w:color w:val="000000"/>
          <w:lang w:val="en-GB"/>
        </w:rPr>
        <w:t xml:space="preserve"> </w:t>
      </w:r>
      <w:r w:rsidR="00251B28" w:rsidRPr="00757DB6">
        <w:rPr>
          <w:rFonts w:cstheme="minorHAnsi"/>
          <w:color w:val="000000"/>
          <w:lang w:val="en-GB"/>
        </w:rPr>
        <w:t xml:space="preserve">staff remuneration across the </w:t>
      </w:r>
      <w:r w:rsidR="008711EA" w:rsidRPr="00757DB6">
        <w:rPr>
          <w:rFonts w:cstheme="minorHAnsi"/>
          <w:color w:val="000000"/>
          <w:lang w:val="en-GB"/>
        </w:rPr>
        <w:t xml:space="preserve">implemented </w:t>
      </w:r>
      <w:r w:rsidR="00251B28" w:rsidRPr="00757DB6">
        <w:rPr>
          <w:rFonts w:cstheme="minorHAnsi"/>
          <w:color w:val="000000"/>
          <w:lang w:val="en-GB"/>
        </w:rPr>
        <w:t xml:space="preserve">projects </w:t>
      </w:r>
      <w:r w:rsidR="00C60139" w:rsidRPr="00757DB6">
        <w:rPr>
          <w:rFonts w:cstheme="minorHAnsi"/>
          <w:color w:val="000000"/>
          <w:lang w:val="en-GB"/>
        </w:rPr>
        <w:t>(</w:t>
      </w:r>
      <w:r w:rsidR="00D3783B" w:rsidRPr="00757DB6">
        <w:rPr>
          <w:rFonts w:cstheme="minorHAnsi"/>
          <w:color w:val="000000"/>
          <w:lang w:val="en-GB"/>
        </w:rPr>
        <w:t xml:space="preserve">Template </w:t>
      </w:r>
      <w:r w:rsidR="00C60139" w:rsidRPr="00757DB6">
        <w:rPr>
          <w:rFonts w:cstheme="minorHAnsi"/>
          <w:color w:val="000000"/>
          <w:lang w:val="en-GB"/>
        </w:rPr>
        <w:t>Annex 1)</w:t>
      </w:r>
      <w:r w:rsidRPr="00757DB6">
        <w:rPr>
          <w:rFonts w:cstheme="minorHAnsi"/>
          <w:color w:val="000000"/>
          <w:lang w:val="en-GB"/>
        </w:rPr>
        <w:t xml:space="preserve">. The answers to the Questionnaire (Template Annex </w:t>
      </w:r>
      <w:r w:rsidR="00C60139" w:rsidRPr="00757DB6">
        <w:rPr>
          <w:rFonts w:cstheme="minorHAnsi"/>
          <w:color w:val="000000"/>
          <w:lang w:val="en-GB"/>
        </w:rPr>
        <w:t>2</w:t>
      </w:r>
      <w:r w:rsidRPr="00757DB6">
        <w:rPr>
          <w:rFonts w:cstheme="minorHAnsi"/>
          <w:color w:val="000000"/>
          <w:lang w:val="en-GB"/>
        </w:rPr>
        <w:t xml:space="preserve">) and recommendations to the management (Management Letter according to Template Annex </w:t>
      </w:r>
      <w:r w:rsidR="00C60139" w:rsidRPr="00757DB6">
        <w:rPr>
          <w:rFonts w:cstheme="minorHAnsi"/>
          <w:color w:val="000000"/>
          <w:lang w:val="en-GB"/>
        </w:rPr>
        <w:t>3</w:t>
      </w:r>
      <w:r w:rsidRPr="00757DB6">
        <w:rPr>
          <w:rFonts w:cstheme="minorHAnsi"/>
          <w:color w:val="000000"/>
          <w:lang w:val="en-GB"/>
        </w:rPr>
        <w:t>) as well as the management representation letter shall be provided as separate deliverables together with the audit report.</w:t>
      </w:r>
    </w:p>
    <w:p w14:paraId="6DEFCA86" w14:textId="0F30857E" w:rsidR="001B097F" w:rsidRPr="00757DB6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t>9.1. Currency and language of the financial audit report</w:t>
      </w:r>
      <w:r w:rsidR="003C5D9B" w:rsidRPr="00757DB6">
        <w:rPr>
          <w:rFonts w:cstheme="minorHAnsi"/>
          <w:color w:val="000000"/>
          <w:lang w:val="en-GB"/>
        </w:rPr>
        <w:br/>
      </w:r>
      <w:r w:rsidRPr="00757DB6">
        <w:rPr>
          <w:rFonts w:cstheme="minorHAnsi"/>
          <w:color w:val="000000"/>
          <w:lang w:val="en-GB"/>
        </w:rPr>
        <w:t xml:space="preserve">The financial information contained in the financial audit report is to be </w:t>
      </w:r>
      <w:r w:rsidR="00847D35">
        <w:rPr>
          <w:rFonts w:cstheme="minorHAnsi"/>
          <w:color w:val="000000"/>
          <w:lang w:val="en-GB"/>
        </w:rPr>
        <w:t>presented</w:t>
      </w:r>
      <w:r w:rsidRPr="00757DB6">
        <w:rPr>
          <w:rFonts w:cstheme="minorHAnsi"/>
          <w:color w:val="000000"/>
          <w:lang w:val="en-GB"/>
        </w:rPr>
        <w:t xml:space="preserve"> in the currency </w:t>
      </w:r>
      <w:r w:rsidR="00182D23" w:rsidRPr="00757DB6">
        <w:rPr>
          <w:rFonts w:cstheme="minorHAnsi"/>
          <w:color w:val="000000"/>
          <w:lang w:val="en-GB"/>
        </w:rPr>
        <w:t>used in the project/program budget</w:t>
      </w:r>
      <w:r w:rsidRPr="00757DB6">
        <w:rPr>
          <w:rFonts w:cstheme="minorHAnsi"/>
          <w:color w:val="000000"/>
          <w:lang w:val="en-GB"/>
        </w:rPr>
        <w:t>. The financial audit report and all other documents resulting from the financial audit engagement must be prepared in English</w:t>
      </w:r>
      <w:r w:rsidR="009667F2" w:rsidRPr="00757DB6">
        <w:rPr>
          <w:rFonts w:cstheme="minorHAnsi"/>
          <w:color w:val="000000"/>
          <w:lang w:val="en-GB"/>
        </w:rPr>
        <w:t xml:space="preserve"> and in Romanian</w:t>
      </w:r>
      <w:r w:rsidR="00C60FEE" w:rsidRPr="00757DB6">
        <w:rPr>
          <w:rFonts w:cstheme="minorHAnsi"/>
          <w:color w:val="000000"/>
          <w:lang w:val="en-GB"/>
        </w:rPr>
        <w:t xml:space="preserve"> (whereas the English version prevails in case of differences)</w:t>
      </w:r>
      <w:r w:rsidRPr="00757DB6">
        <w:rPr>
          <w:rFonts w:cstheme="minorHAnsi"/>
          <w:color w:val="000000"/>
          <w:lang w:val="en-GB"/>
        </w:rPr>
        <w:t>.</w:t>
      </w:r>
    </w:p>
    <w:p w14:paraId="54134C92" w14:textId="5EF21B89" w:rsidR="00207482" w:rsidRPr="00757DB6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757DB6">
        <w:rPr>
          <w:rFonts w:cstheme="minorHAnsi"/>
          <w:color w:val="000000"/>
          <w:lang w:val="en-GB"/>
        </w:rPr>
        <w:lastRenderedPageBreak/>
        <w:t>9.2. Signature</w:t>
      </w:r>
      <w:r w:rsidRPr="00757DB6">
        <w:rPr>
          <w:rFonts w:cstheme="minorHAnsi"/>
          <w:color w:val="000000"/>
          <w:lang w:val="en-GB"/>
        </w:rPr>
        <w:br/>
        <w:t>The financial audit report is to be signed by the leader of the audit team. The financial reporting subject to audit</w:t>
      </w:r>
      <w:r w:rsidR="001B097F" w:rsidRPr="00757DB6">
        <w:rPr>
          <w:rFonts w:cstheme="minorHAnsi"/>
          <w:color w:val="000000"/>
          <w:lang w:val="en-GB"/>
        </w:rPr>
        <w:t xml:space="preserve"> </w:t>
      </w:r>
      <w:r w:rsidRPr="00757DB6">
        <w:rPr>
          <w:rFonts w:cstheme="minorHAnsi"/>
          <w:color w:val="000000"/>
          <w:lang w:val="en-GB"/>
        </w:rPr>
        <w:t>shall be signed by a representative of the management of the partner.</w:t>
      </w:r>
    </w:p>
    <w:p w14:paraId="09172F6A" w14:textId="77777777" w:rsidR="00B31DCC" w:rsidRPr="00757DB6" w:rsidRDefault="00B31DCC" w:rsidP="00087467">
      <w:pPr>
        <w:spacing w:before="240" w:line="276" w:lineRule="auto"/>
        <w:rPr>
          <w:rFonts w:cstheme="minorHAnsi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4830"/>
      </w:tblGrid>
      <w:tr w:rsidR="00D636B6" w:rsidRPr="00757DB6" w14:paraId="796BCFE5" w14:textId="77777777" w:rsidTr="00B31DCC">
        <w:tc>
          <w:tcPr>
            <w:tcW w:w="2085" w:type="dxa"/>
            <w:vAlign w:val="center"/>
            <w:hideMark/>
          </w:tcPr>
          <w:p w14:paraId="04AFF98F" w14:textId="77777777" w:rsidR="00D636B6" w:rsidRPr="00757DB6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757DB6">
              <w:rPr>
                <w:rFonts w:eastAsia="Times New Roman" w:cstheme="minorHAnsi"/>
                <w:color w:val="000000"/>
                <w:lang w:val="en-GB"/>
              </w:rPr>
              <w:t xml:space="preserve">Place and date: </w:t>
            </w:r>
          </w:p>
          <w:p w14:paraId="20970E8A" w14:textId="77777777" w:rsidR="005F006B" w:rsidRPr="00757DB6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757D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757DB6">
              <w:rPr>
                <w:rFonts w:eastAsia="Times New Roman" w:cstheme="minorHAnsi"/>
                <w:color w:val="000000"/>
                <w:lang w:val="en-GB"/>
              </w:rPr>
              <w:t xml:space="preserve">For the partner: </w:t>
            </w:r>
          </w:p>
          <w:p w14:paraId="6DF9274D" w14:textId="662E7DA5" w:rsidR="00D636B6" w:rsidRPr="00757DB6" w:rsidRDefault="00D636B6" w:rsidP="00087467">
            <w:pPr>
              <w:spacing w:before="240"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57D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757DB6">
              <w:rPr>
                <w:rFonts w:eastAsia="Times New Roman" w:cstheme="minorHAnsi"/>
                <w:color w:val="000000"/>
                <w:lang w:val="en-GB"/>
              </w:rPr>
              <w:t xml:space="preserve">For the auditor: </w:t>
            </w:r>
          </w:p>
        </w:tc>
        <w:tc>
          <w:tcPr>
            <w:tcW w:w="4830" w:type="dxa"/>
            <w:vAlign w:val="center"/>
            <w:hideMark/>
          </w:tcPr>
          <w:p w14:paraId="66C1ECC5" w14:textId="36473E51" w:rsidR="00D636B6" w:rsidRPr="00757DB6" w:rsidRDefault="005F006B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757DB6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t>_____________________________________</w:t>
            </w:r>
          </w:p>
          <w:p w14:paraId="7D68B5FD" w14:textId="77777777" w:rsidR="005F006B" w:rsidRPr="00757DB6" w:rsidRDefault="00D636B6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757DB6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  <w:p w14:paraId="0A65AB5D" w14:textId="5E1597AD" w:rsidR="00D636B6" w:rsidRPr="00757DB6" w:rsidRDefault="00D636B6" w:rsidP="0008746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57DB6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</w:tc>
      </w:tr>
    </w:tbl>
    <w:p w14:paraId="68F6E3E3" w14:textId="629177B2" w:rsidR="00D53D00" w:rsidRPr="00757DB6" w:rsidRDefault="00D53D00" w:rsidP="00087467">
      <w:pPr>
        <w:spacing w:before="240" w:after="120" w:line="276" w:lineRule="auto"/>
        <w:rPr>
          <w:lang w:val="en-GB"/>
        </w:rPr>
      </w:pPr>
    </w:p>
    <w:p w14:paraId="01A9C7A7" w14:textId="14A3340D" w:rsidR="00D53D00" w:rsidRPr="00757DB6" w:rsidRDefault="00D53D00" w:rsidP="00087467">
      <w:pPr>
        <w:spacing w:before="240" w:line="276" w:lineRule="auto"/>
        <w:rPr>
          <w:lang w:val="en-GB"/>
        </w:rPr>
      </w:pPr>
    </w:p>
    <w:sectPr w:rsidR="00D53D00" w:rsidRPr="00757DB6" w:rsidSect="00E854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CC8" w14:textId="77777777" w:rsidR="00096988" w:rsidRDefault="00096988" w:rsidP="001B2E00">
      <w:pPr>
        <w:spacing w:after="0" w:line="240" w:lineRule="auto"/>
      </w:pPr>
      <w:r>
        <w:separator/>
      </w:r>
    </w:p>
  </w:endnote>
  <w:endnote w:type="continuationSeparator" w:id="0">
    <w:p w14:paraId="4EF18ADB" w14:textId="77777777" w:rsidR="00096988" w:rsidRDefault="00096988" w:rsidP="001B2E00">
      <w:pPr>
        <w:spacing w:after="0" w:line="240" w:lineRule="auto"/>
      </w:pPr>
      <w:r>
        <w:continuationSeparator/>
      </w:r>
    </w:p>
  </w:endnote>
  <w:endnote w:type="continuationNotice" w:id="1">
    <w:p w14:paraId="09FAECEF" w14:textId="77777777" w:rsidR="00096988" w:rsidRDefault="00096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37B9" w14:textId="77777777" w:rsidR="00096988" w:rsidRDefault="00096988" w:rsidP="001B2E00">
      <w:pPr>
        <w:spacing w:after="0" w:line="240" w:lineRule="auto"/>
      </w:pPr>
      <w:r>
        <w:separator/>
      </w:r>
    </w:p>
  </w:footnote>
  <w:footnote w:type="continuationSeparator" w:id="0">
    <w:p w14:paraId="369F968C" w14:textId="77777777" w:rsidR="00096988" w:rsidRDefault="00096988" w:rsidP="001B2E00">
      <w:pPr>
        <w:spacing w:after="0" w:line="240" w:lineRule="auto"/>
      </w:pPr>
      <w:r>
        <w:continuationSeparator/>
      </w:r>
    </w:p>
  </w:footnote>
  <w:footnote w:type="continuationNotice" w:id="1">
    <w:p w14:paraId="180ED011" w14:textId="77777777" w:rsidR="00096988" w:rsidRDefault="00096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66355"/>
    <w:multiLevelType w:val="hybridMultilevel"/>
    <w:tmpl w:val="F4529240"/>
    <w:lvl w:ilvl="0" w:tplc="FFFFFFFF">
      <w:start w:val="1"/>
      <w:numFmt w:val="lowerLetter"/>
      <w:lvlText w:val="%1)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175990">
    <w:abstractNumId w:val="33"/>
  </w:num>
  <w:num w:numId="2" w16cid:durableId="135145257">
    <w:abstractNumId w:val="14"/>
  </w:num>
  <w:num w:numId="3" w16cid:durableId="1280792630">
    <w:abstractNumId w:val="25"/>
  </w:num>
  <w:num w:numId="4" w16cid:durableId="29964199">
    <w:abstractNumId w:val="5"/>
  </w:num>
  <w:num w:numId="5" w16cid:durableId="1027950907">
    <w:abstractNumId w:val="29"/>
  </w:num>
  <w:num w:numId="6" w16cid:durableId="1569145690">
    <w:abstractNumId w:val="2"/>
  </w:num>
  <w:num w:numId="7" w16cid:durableId="1018047461">
    <w:abstractNumId w:val="30"/>
  </w:num>
  <w:num w:numId="8" w16cid:durableId="1458059960">
    <w:abstractNumId w:val="31"/>
  </w:num>
  <w:num w:numId="9" w16cid:durableId="62917735">
    <w:abstractNumId w:val="7"/>
  </w:num>
  <w:num w:numId="10" w16cid:durableId="148789878">
    <w:abstractNumId w:val="0"/>
  </w:num>
  <w:num w:numId="11" w16cid:durableId="705495619">
    <w:abstractNumId w:val="26"/>
  </w:num>
  <w:num w:numId="12" w16cid:durableId="1412848933">
    <w:abstractNumId w:val="9"/>
  </w:num>
  <w:num w:numId="13" w16cid:durableId="422186777">
    <w:abstractNumId w:val="23"/>
  </w:num>
  <w:num w:numId="14" w16cid:durableId="230509553">
    <w:abstractNumId w:val="28"/>
  </w:num>
  <w:num w:numId="15" w16cid:durableId="395129231">
    <w:abstractNumId w:val="27"/>
  </w:num>
  <w:num w:numId="16" w16cid:durableId="1542983088">
    <w:abstractNumId w:val="15"/>
  </w:num>
  <w:num w:numId="17" w16cid:durableId="94521773">
    <w:abstractNumId w:val="32"/>
  </w:num>
  <w:num w:numId="18" w16cid:durableId="1969506371">
    <w:abstractNumId w:val="8"/>
  </w:num>
  <w:num w:numId="19" w16cid:durableId="474614187">
    <w:abstractNumId w:val="6"/>
  </w:num>
  <w:num w:numId="20" w16cid:durableId="578709382">
    <w:abstractNumId w:val="19"/>
  </w:num>
  <w:num w:numId="21" w16cid:durableId="794759191">
    <w:abstractNumId w:val="24"/>
  </w:num>
  <w:num w:numId="22" w16cid:durableId="165050009">
    <w:abstractNumId w:val="16"/>
  </w:num>
  <w:num w:numId="23" w16cid:durableId="1312710966">
    <w:abstractNumId w:val="18"/>
  </w:num>
  <w:num w:numId="24" w16cid:durableId="1620721855">
    <w:abstractNumId w:val="10"/>
  </w:num>
  <w:num w:numId="25" w16cid:durableId="977538985">
    <w:abstractNumId w:val="3"/>
  </w:num>
  <w:num w:numId="26" w16cid:durableId="1485273875">
    <w:abstractNumId w:val="17"/>
  </w:num>
  <w:num w:numId="27" w16cid:durableId="521626784">
    <w:abstractNumId w:val="21"/>
  </w:num>
  <w:num w:numId="28" w16cid:durableId="1908223921">
    <w:abstractNumId w:val="11"/>
  </w:num>
  <w:num w:numId="29" w16cid:durableId="1476025130">
    <w:abstractNumId w:val="22"/>
  </w:num>
  <w:num w:numId="30" w16cid:durableId="1276869388">
    <w:abstractNumId w:val="34"/>
  </w:num>
  <w:num w:numId="31" w16cid:durableId="579022278">
    <w:abstractNumId w:val="12"/>
  </w:num>
  <w:num w:numId="32" w16cid:durableId="686910003">
    <w:abstractNumId w:val="13"/>
  </w:num>
  <w:num w:numId="33" w16cid:durableId="449319741">
    <w:abstractNumId w:val="1"/>
  </w:num>
  <w:num w:numId="34" w16cid:durableId="393430182">
    <w:abstractNumId w:val="20"/>
  </w:num>
  <w:num w:numId="35" w16cid:durableId="1670644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10D88"/>
    <w:rsid w:val="00011FA3"/>
    <w:rsid w:val="000136E5"/>
    <w:rsid w:val="00015C6D"/>
    <w:rsid w:val="00021711"/>
    <w:rsid w:val="00021D9B"/>
    <w:rsid w:val="000261F0"/>
    <w:rsid w:val="000262EE"/>
    <w:rsid w:val="00032B41"/>
    <w:rsid w:val="00036563"/>
    <w:rsid w:val="00037374"/>
    <w:rsid w:val="0003758A"/>
    <w:rsid w:val="00037CD5"/>
    <w:rsid w:val="00041D8D"/>
    <w:rsid w:val="00043DDB"/>
    <w:rsid w:val="0004430B"/>
    <w:rsid w:val="00045753"/>
    <w:rsid w:val="0004620A"/>
    <w:rsid w:val="0005172C"/>
    <w:rsid w:val="0005193D"/>
    <w:rsid w:val="000519B6"/>
    <w:rsid w:val="000525F2"/>
    <w:rsid w:val="00052603"/>
    <w:rsid w:val="00052BC4"/>
    <w:rsid w:val="0005396E"/>
    <w:rsid w:val="000541CD"/>
    <w:rsid w:val="00056AC6"/>
    <w:rsid w:val="00060067"/>
    <w:rsid w:val="000609EA"/>
    <w:rsid w:val="0006209B"/>
    <w:rsid w:val="000622C8"/>
    <w:rsid w:val="00062E1A"/>
    <w:rsid w:val="000634E4"/>
    <w:rsid w:val="000646E5"/>
    <w:rsid w:val="00065A80"/>
    <w:rsid w:val="000679BC"/>
    <w:rsid w:val="00070683"/>
    <w:rsid w:val="00071084"/>
    <w:rsid w:val="000719B5"/>
    <w:rsid w:val="000732C3"/>
    <w:rsid w:val="00073C2E"/>
    <w:rsid w:val="0007406B"/>
    <w:rsid w:val="00074358"/>
    <w:rsid w:val="000759EA"/>
    <w:rsid w:val="00076DAC"/>
    <w:rsid w:val="00076E33"/>
    <w:rsid w:val="00077033"/>
    <w:rsid w:val="00077C30"/>
    <w:rsid w:val="00080260"/>
    <w:rsid w:val="000811CC"/>
    <w:rsid w:val="000826FE"/>
    <w:rsid w:val="00083795"/>
    <w:rsid w:val="000844A5"/>
    <w:rsid w:val="00085E1F"/>
    <w:rsid w:val="00087467"/>
    <w:rsid w:val="00090705"/>
    <w:rsid w:val="0009074C"/>
    <w:rsid w:val="000910B3"/>
    <w:rsid w:val="000912AF"/>
    <w:rsid w:val="00091CFF"/>
    <w:rsid w:val="00092874"/>
    <w:rsid w:val="00094D7E"/>
    <w:rsid w:val="00096988"/>
    <w:rsid w:val="000A046D"/>
    <w:rsid w:val="000A378D"/>
    <w:rsid w:val="000A4CBC"/>
    <w:rsid w:val="000A7A82"/>
    <w:rsid w:val="000A7AB4"/>
    <w:rsid w:val="000B0C58"/>
    <w:rsid w:val="000B3017"/>
    <w:rsid w:val="000B5443"/>
    <w:rsid w:val="000B60AC"/>
    <w:rsid w:val="000B7653"/>
    <w:rsid w:val="000C131F"/>
    <w:rsid w:val="000C37EF"/>
    <w:rsid w:val="000C3B7E"/>
    <w:rsid w:val="000C5F0C"/>
    <w:rsid w:val="000C6FBE"/>
    <w:rsid w:val="000D1AAC"/>
    <w:rsid w:val="000D5031"/>
    <w:rsid w:val="000D54C6"/>
    <w:rsid w:val="000D6647"/>
    <w:rsid w:val="000D67FB"/>
    <w:rsid w:val="000D7C54"/>
    <w:rsid w:val="000D7F1E"/>
    <w:rsid w:val="000E011B"/>
    <w:rsid w:val="000E03FC"/>
    <w:rsid w:val="000E0BC0"/>
    <w:rsid w:val="000E1FB0"/>
    <w:rsid w:val="000E4757"/>
    <w:rsid w:val="000E5ABC"/>
    <w:rsid w:val="000E7B0A"/>
    <w:rsid w:val="000F0A6D"/>
    <w:rsid w:val="000F37A8"/>
    <w:rsid w:val="000F37F3"/>
    <w:rsid w:val="000F5C1B"/>
    <w:rsid w:val="00101620"/>
    <w:rsid w:val="00101729"/>
    <w:rsid w:val="0010188C"/>
    <w:rsid w:val="00101CC6"/>
    <w:rsid w:val="00101E41"/>
    <w:rsid w:val="00104285"/>
    <w:rsid w:val="001045C2"/>
    <w:rsid w:val="00104CCD"/>
    <w:rsid w:val="00105157"/>
    <w:rsid w:val="00105439"/>
    <w:rsid w:val="00106FF0"/>
    <w:rsid w:val="0011173F"/>
    <w:rsid w:val="00112532"/>
    <w:rsid w:val="001139AD"/>
    <w:rsid w:val="00113F34"/>
    <w:rsid w:val="0011467D"/>
    <w:rsid w:val="00115246"/>
    <w:rsid w:val="00116EAA"/>
    <w:rsid w:val="001173BB"/>
    <w:rsid w:val="00124F84"/>
    <w:rsid w:val="00126E2E"/>
    <w:rsid w:val="0012712E"/>
    <w:rsid w:val="00130C9F"/>
    <w:rsid w:val="00130D9B"/>
    <w:rsid w:val="0013224A"/>
    <w:rsid w:val="00133497"/>
    <w:rsid w:val="00135004"/>
    <w:rsid w:val="00135501"/>
    <w:rsid w:val="00135D56"/>
    <w:rsid w:val="00137711"/>
    <w:rsid w:val="00143CB6"/>
    <w:rsid w:val="0014416D"/>
    <w:rsid w:val="001444EA"/>
    <w:rsid w:val="00144BD5"/>
    <w:rsid w:val="00146646"/>
    <w:rsid w:val="00147E5E"/>
    <w:rsid w:val="0015024E"/>
    <w:rsid w:val="00152AAD"/>
    <w:rsid w:val="00163039"/>
    <w:rsid w:val="001657EB"/>
    <w:rsid w:val="00165A97"/>
    <w:rsid w:val="00170B9D"/>
    <w:rsid w:val="00172310"/>
    <w:rsid w:val="001743BB"/>
    <w:rsid w:val="001746CF"/>
    <w:rsid w:val="0017518E"/>
    <w:rsid w:val="00176A1C"/>
    <w:rsid w:val="00177B3D"/>
    <w:rsid w:val="00177D2E"/>
    <w:rsid w:val="00180B64"/>
    <w:rsid w:val="00181085"/>
    <w:rsid w:val="001810C6"/>
    <w:rsid w:val="001824B0"/>
    <w:rsid w:val="00182C23"/>
    <w:rsid w:val="00182D23"/>
    <w:rsid w:val="0018483F"/>
    <w:rsid w:val="001852DF"/>
    <w:rsid w:val="00186DE5"/>
    <w:rsid w:val="00187986"/>
    <w:rsid w:val="00187F77"/>
    <w:rsid w:val="0019085E"/>
    <w:rsid w:val="00191853"/>
    <w:rsid w:val="00192177"/>
    <w:rsid w:val="00192660"/>
    <w:rsid w:val="00195259"/>
    <w:rsid w:val="00196D02"/>
    <w:rsid w:val="001A1207"/>
    <w:rsid w:val="001A2168"/>
    <w:rsid w:val="001A26D1"/>
    <w:rsid w:val="001A4096"/>
    <w:rsid w:val="001A77D5"/>
    <w:rsid w:val="001B067B"/>
    <w:rsid w:val="001B097F"/>
    <w:rsid w:val="001B2E00"/>
    <w:rsid w:val="001B356B"/>
    <w:rsid w:val="001B36A6"/>
    <w:rsid w:val="001B56C4"/>
    <w:rsid w:val="001B6111"/>
    <w:rsid w:val="001C0620"/>
    <w:rsid w:val="001C0F24"/>
    <w:rsid w:val="001C60CB"/>
    <w:rsid w:val="001C7DF4"/>
    <w:rsid w:val="001D3EE6"/>
    <w:rsid w:val="001D649D"/>
    <w:rsid w:val="001D6715"/>
    <w:rsid w:val="001D7269"/>
    <w:rsid w:val="001D74DD"/>
    <w:rsid w:val="001E15D5"/>
    <w:rsid w:val="001E2A2B"/>
    <w:rsid w:val="001E3E09"/>
    <w:rsid w:val="001E54CF"/>
    <w:rsid w:val="001E79DF"/>
    <w:rsid w:val="001E7A30"/>
    <w:rsid w:val="001F0249"/>
    <w:rsid w:val="001F334E"/>
    <w:rsid w:val="001F3EAF"/>
    <w:rsid w:val="001F3F5D"/>
    <w:rsid w:val="001F42E3"/>
    <w:rsid w:val="001F53B3"/>
    <w:rsid w:val="001F616B"/>
    <w:rsid w:val="001F6D16"/>
    <w:rsid w:val="0020085C"/>
    <w:rsid w:val="00203BAB"/>
    <w:rsid w:val="0020407A"/>
    <w:rsid w:val="00204451"/>
    <w:rsid w:val="00204664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E0F"/>
    <w:rsid w:val="00237B6B"/>
    <w:rsid w:val="00241241"/>
    <w:rsid w:val="00241921"/>
    <w:rsid w:val="0024210A"/>
    <w:rsid w:val="00242A9C"/>
    <w:rsid w:val="00246411"/>
    <w:rsid w:val="002476C8"/>
    <w:rsid w:val="002478C9"/>
    <w:rsid w:val="00247A07"/>
    <w:rsid w:val="002507A2"/>
    <w:rsid w:val="00251B28"/>
    <w:rsid w:val="0025504C"/>
    <w:rsid w:val="00255AF5"/>
    <w:rsid w:val="002572EB"/>
    <w:rsid w:val="002631CC"/>
    <w:rsid w:val="00263617"/>
    <w:rsid w:val="0026499F"/>
    <w:rsid w:val="00264F67"/>
    <w:rsid w:val="00265911"/>
    <w:rsid w:val="00266ECB"/>
    <w:rsid w:val="00267030"/>
    <w:rsid w:val="00270B51"/>
    <w:rsid w:val="00271E45"/>
    <w:rsid w:val="002735DD"/>
    <w:rsid w:val="0027366A"/>
    <w:rsid w:val="00273B5C"/>
    <w:rsid w:val="0027484D"/>
    <w:rsid w:val="00276A5C"/>
    <w:rsid w:val="00283531"/>
    <w:rsid w:val="0028360F"/>
    <w:rsid w:val="00287A8B"/>
    <w:rsid w:val="00291B82"/>
    <w:rsid w:val="002926F1"/>
    <w:rsid w:val="0029397B"/>
    <w:rsid w:val="00293EEA"/>
    <w:rsid w:val="002A09E4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6D50"/>
    <w:rsid w:val="002C7EA3"/>
    <w:rsid w:val="002D0E65"/>
    <w:rsid w:val="002D1F57"/>
    <w:rsid w:val="002D3C63"/>
    <w:rsid w:val="002D4CE5"/>
    <w:rsid w:val="002D57CA"/>
    <w:rsid w:val="002D6D6F"/>
    <w:rsid w:val="002E1311"/>
    <w:rsid w:val="002E1D1E"/>
    <w:rsid w:val="002E2C39"/>
    <w:rsid w:val="002E493F"/>
    <w:rsid w:val="002E4B1C"/>
    <w:rsid w:val="002E517A"/>
    <w:rsid w:val="002E54E2"/>
    <w:rsid w:val="002E5AAD"/>
    <w:rsid w:val="002E6D8D"/>
    <w:rsid w:val="002F0C15"/>
    <w:rsid w:val="002F35A9"/>
    <w:rsid w:val="002F43F9"/>
    <w:rsid w:val="002F5609"/>
    <w:rsid w:val="003018C5"/>
    <w:rsid w:val="00302905"/>
    <w:rsid w:val="00303172"/>
    <w:rsid w:val="0030581F"/>
    <w:rsid w:val="00306000"/>
    <w:rsid w:val="00307788"/>
    <w:rsid w:val="00307917"/>
    <w:rsid w:val="00313DFC"/>
    <w:rsid w:val="00316512"/>
    <w:rsid w:val="00316C76"/>
    <w:rsid w:val="00320ED5"/>
    <w:rsid w:val="00323E6F"/>
    <w:rsid w:val="003241EC"/>
    <w:rsid w:val="003243B0"/>
    <w:rsid w:val="00326167"/>
    <w:rsid w:val="003268C5"/>
    <w:rsid w:val="003268EA"/>
    <w:rsid w:val="003302AE"/>
    <w:rsid w:val="00330966"/>
    <w:rsid w:val="0033231E"/>
    <w:rsid w:val="003356B6"/>
    <w:rsid w:val="003360D8"/>
    <w:rsid w:val="00336E66"/>
    <w:rsid w:val="00337B28"/>
    <w:rsid w:val="003400DA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2A42"/>
    <w:rsid w:val="003533E3"/>
    <w:rsid w:val="00353EC9"/>
    <w:rsid w:val="0035577D"/>
    <w:rsid w:val="003571F0"/>
    <w:rsid w:val="00361FF7"/>
    <w:rsid w:val="0036216C"/>
    <w:rsid w:val="00362EFE"/>
    <w:rsid w:val="00364A10"/>
    <w:rsid w:val="0036666C"/>
    <w:rsid w:val="003668CE"/>
    <w:rsid w:val="00373A7A"/>
    <w:rsid w:val="00374371"/>
    <w:rsid w:val="00374FB7"/>
    <w:rsid w:val="003752F5"/>
    <w:rsid w:val="00377F89"/>
    <w:rsid w:val="00384481"/>
    <w:rsid w:val="00386589"/>
    <w:rsid w:val="00387A6A"/>
    <w:rsid w:val="00387B94"/>
    <w:rsid w:val="00391D89"/>
    <w:rsid w:val="00393AC5"/>
    <w:rsid w:val="0039497A"/>
    <w:rsid w:val="0039509F"/>
    <w:rsid w:val="00396BFD"/>
    <w:rsid w:val="003976E6"/>
    <w:rsid w:val="003A3743"/>
    <w:rsid w:val="003A7542"/>
    <w:rsid w:val="003A7FCD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35D3"/>
    <w:rsid w:val="003D44E6"/>
    <w:rsid w:val="003D454C"/>
    <w:rsid w:val="003D5E79"/>
    <w:rsid w:val="003D67D9"/>
    <w:rsid w:val="003D6B8F"/>
    <w:rsid w:val="003E0A60"/>
    <w:rsid w:val="003E117F"/>
    <w:rsid w:val="003E1B2B"/>
    <w:rsid w:val="003E5139"/>
    <w:rsid w:val="003E5464"/>
    <w:rsid w:val="003E6E7E"/>
    <w:rsid w:val="003E7FEA"/>
    <w:rsid w:val="003F0AF2"/>
    <w:rsid w:val="003F58EA"/>
    <w:rsid w:val="003F786C"/>
    <w:rsid w:val="004015B0"/>
    <w:rsid w:val="0040163B"/>
    <w:rsid w:val="004018EF"/>
    <w:rsid w:val="00401F00"/>
    <w:rsid w:val="0040288B"/>
    <w:rsid w:val="004032AC"/>
    <w:rsid w:val="00403C57"/>
    <w:rsid w:val="00404779"/>
    <w:rsid w:val="00405157"/>
    <w:rsid w:val="00407DA1"/>
    <w:rsid w:val="004107B1"/>
    <w:rsid w:val="0041623E"/>
    <w:rsid w:val="00417430"/>
    <w:rsid w:val="00421158"/>
    <w:rsid w:val="00421A10"/>
    <w:rsid w:val="00422B8D"/>
    <w:rsid w:val="00426A1F"/>
    <w:rsid w:val="00431CE3"/>
    <w:rsid w:val="004321EF"/>
    <w:rsid w:val="00432E9C"/>
    <w:rsid w:val="00434928"/>
    <w:rsid w:val="00434BDB"/>
    <w:rsid w:val="0043687A"/>
    <w:rsid w:val="004437E3"/>
    <w:rsid w:val="004437F3"/>
    <w:rsid w:val="00446092"/>
    <w:rsid w:val="004474DD"/>
    <w:rsid w:val="00450353"/>
    <w:rsid w:val="00450A89"/>
    <w:rsid w:val="00450C73"/>
    <w:rsid w:val="00454194"/>
    <w:rsid w:val="0045533E"/>
    <w:rsid w:val="00456925"/>
    <w:rsid w:val="00457062"/>
    <w:rsid w:val="00460609"/>
    <w:rsid w:val="00462C16"/>
    <w:rsid w:val="004655CD"/>
    <w:rsid w:val="00467B84"/>
    <w:rsid w:val="004711DD"/>
    <w:rsid w:val="0047225B"/>
    <w:rsid w:val="00472405"/>
    <w:rsid w:val="0047484B"/>
    <w:rsid w:val="00474BCA"/>
    <w:rsid w:val="0047569A"/>
    <w:rsid w:val="004761A3"/>
    <w:rsid w:val="004763D9"/>
    <w:rsid w:val="004766C4"/>
    <w:rsid w:val="0047761A"/>
    <w:rsid w:val="00477B6F"/>
    <w:rsid w:val="004811E4"/>
    <w:rsid w:val="00481C33"/>
    <w:rsid w:val="00484720"/>
    <w:rsid w:val="004851E2"/>
    <w:rsid w:val="004903CF"/>
    <w:rsid w:val="00494B37"/>
    <w:rsid w:val="00496559"/>
    <w:rsid w:val="004975EC"/>
    <w:rsid w:val="00497E09"/>
    <w:rsid w:val="004A3B0B"/>
    <w:rsid w:val="004A3CCC"/>
    <w:rsid w:val="004A4A5E"/>
    <w:rsid w:val="004A5A76"/>
    <w:rsid w:val="004A5C2B"/>
    <w:rsid w:val="004B025A"/>
    <w:rsid w:val="004B0BA3"/>
    <w:rsid w:val="004B0EED"/>
    <w:rsid w:val="004B2809"/>
    <w:rsid w:val="004B28A1"/>
    <w:rsid w:val="004C6E15"/>
    <w:rsid w:val="004C6F3E"/>
    <w:rsid w:val="004C710C"/>
    <w:rsid w:val="004C7588"/>
    <w:rsid w:val="004C7900"/>
    <w:rsid w:val="004D10F5"/>
    <w:rsid w:val="004D113E"/>
    <w:rsid w:val="004D4042"/>
    <w:rsid w:val="004D4685"/>
    <w:rsid w:val="004D6609"/>
    <w:rsid w:val="004D6FD6"/>
    <w:rsid w:val="004E02AA"/>
    <w:rsid w:val="004E0622"/>
    <w:rsid w:val="004E07CB"/>
    <w:rsid w:val="004E460D"/>
    <w:rsid w:val="004E59C8"/>
    <w:rsid w:val="004E7832"/>
    <w:rsid w:val="004F1C57"/>
    <w:rsid w:val="004F2EBE"/>
    <w:rsid w:val="004F4E0A"/>
    <w:rsid w:val="004F5510"/>
    <w:rsid w:val="004F7A1B"/>
    <w:rsid w:val="00503120"/>
    <w:rsid w:val="005037B2"/>
    <w:rsid w:val="00504F3C"/>
    <w:rsid w:val="00505CA3"/>
    <w:rsid w:val="00505E60"/>
    <w:rsid w:val="00505FA2"/>
    <w:rsid w:val="00507768"/>
    <w:rsid w:val="005141DE"/>
    <w:rsid w:val="00514EA8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2ED2"/>
    <w:rsid w:val="00532FD1"/>
    <w:rsid w:val="0053498F"/>
    <w:rsid w:val="005354BE"/>
    <w:rsid w:val="005407EC"/>
    <w:rsid w:val="00540CFB"/>
    <w:rsid w:val="00543689"/>
    <w:rsid w:val="005445FD"/>
    <w:rsid w:val="00546E54"/>
    <w:rsid w:val="005479C1"/>
    <w:rsid w:val="00550754"/>
    <w:rsid w:val="0055161D"/>
    <w:rsid w:val="00553BA6"/>
    <w:rsid w:val="00553F23"/>
    <w:rsid w:val="00554114"/>
    <w:rsid w:val="0055578D"/>
    <w:rsid w:val="00557678"/>
    <w:rsid w:val="005610ED"/>
    <w:rsid w:val="00562FCB"/>
    <w:rsid w:val="005634A8"/>
    <w:rsid w:val="00564AC8"/>
    <w:rsid w:val="005677E6"/>
    <w:rsid w:val="005700BD"/>
    <w:rsid w:val="00570BE7"/>
    <w:rsid w:val="00570ECE"/>
    <w:rsid w:val="00575868"/>
    <w:rsid w:val="00575D67"/>
    <w:rsid w:val="005763F0"/>
    <w:rsid w:val="005778B5"/>
    <w:rsid w:val="005827A1"/>
    <w:rsid w:val="00584C53"/>
    <w:rsid w:val="005857AD"/>
    <w:rsid w:val="005859BD"/>
    <w:rsid w:val="00585EC0"/>
    <w:rsid w:val="005926C5"/>
    <w:rsid w:val="00593FC7"/>
    <w:rsid w:val="00596847"/>
    <w:rsid w:val="00597D4F"/>
    <w:rsid w:val="005A1D1F"/>
    <w:rsid w:val="005A3E98"/>
    <w:rsid w:val="005A3EBA"/>
    <w:rsid w:val="005A4D35"/>
    <w:rsid w:val="005A5710"/>
    <w:rsid w:val="005B0E33"/>
    <w:rsid w:val="005B16DD"/>
    <w:rsid w:val="005B24C0"/>
    <w:rsid w:val="005B4082"/>
    <w:rsid w:val="005B41F5"/>
    <w:rsid w:val="005B60CA"/>
    <w:rsid w:val="005B77D2"/>
    <w:rsid w:val="005C274C"/>
    <w:rsid w:val="005C420C"/>
    <w:rsid w:val="005C4784"/>
    <w:rsid w:val="005D08F3"/>
    <w:rsid w:val="005D1455"/>
    <w:rsid w:val="005D1EEF"/>
    <w:rsid w:val="005D2097"/>
    <w:rsid w:val="005D2B77"/>
    <w:rsid w:val="005D4DBB"/>
    <w:rsid w:val="005D5896"/>
    <w:rsid w:val="005D5B31"/>
    <w:rsid w:val="005D652B"/>
    <w:rsid w:val="005D7FBB"/>
    <w:rsid w:val="005E0503"/>
    <w:rsid w:val="005E0CE0"/>
    <w:rsid w:val="005E2F92"/>
    <w:rsid w:val="005E4070"/>
    <w:rsid w:val="005E750B"/>
    <w:rsid w:val="005E7868"/>
    <w:rsid w:val="005E7B1B"/>
    <w:rsid w:val="005E7B7E"/>
    <w:rsid w:val="005F006B"/>
    <w:rsid w:val="005F06B6"/>
    <w:rsid w:val="005F4046"/>
    <w:rsid w:val="005F5013"/>
    <w:rsid w:val="005F508D"/>
    <w:rsid w:val="005F5CEC"/>
    <w:rsid w:val="006020DE"/>
    <w:rsid w:val="006043D4"/>
    <w:rsid w:val="00610273"/>
    <w:rsid w:val="006130F6"/>
    <w:rsid w:val="00613E3C"/>
    <w:rsid w:val="006145AA"/>
    <w:rsid w:val="0061613C"/>
    <w:rsid w:val="00617A09"/>
    <w:rsid w:val="00620321"/>
    <w:rsid w:val="0062133D"/>
    <w:rsid w:val="0062141B"/>
    <w:rsid w:val="006218D7"/>
    <w:rsid w:val="00621ADC"/>
    <w:rsid w:val="0062256F"/>
    <w:rsid w:val="006243B0"/>
    <w:rsid w:val="00626887"/>
    <w:rsid w:val="00630C7C"/>
    <w:rsid w:val="00631512"/>
    <w:rsid w:val="00632BF7"/>
    <w:rsid w:val="00632F0D"/>
    <w:rsid w:val="00635D44"/>
    <w:rsid w:val="006368BB"/>
    <w:rsid w:val="00636B19"/>
    <w:rsid w:val="00642D88"/>
    <w:rsid w:val="0064553E"/>
    <w:rsid w:val="00645A46"/>
    <w:rsid w:val="00645ABC"/>
    <w:rsid w:val="00646715"/>
    <w:rsid w:val="006502D1"/>
    <w:rsid w:val="00654995"/>
    <w:rsid w:val="006558C8"/>
    <w:rsid w:val="00655FFC"/>
    <w:rsid w:val="00662D65"/>
    <w:rsid w:val="00664397"/>
    <w:rsid w:val="0066574E"/>
    <w:rsid w:val="0066653D"/>
    <w:rsid w:val="00666D52"/>
    <w:rsid w:val="00670D99"/>
    <w:rsid w:val="00670F20"/>
    <w:rsid w:val="006719C2"/>
    <w:rsid w:val="00673E19"/>
    <w:rsid w:val="0067519B"/>
    <w:rsid w:val="006752B0"/>
    <w:rsid w:val="0067641C"/>
    <w:rsid w:val="006773BB"/>
    <w:rsid w:val="0067783B"/>
    <w:rsid w:val="00677EA0"/>
    <w:rsid w:val="00680741"/>
    <w:rsid w:val="00681883"/>
    <w:rsid w:val="006824C4"/>
    <w:rsid w:val="00682A7D"/>
    <w:rsid w:val="00684DA2"/>
    <w:rsid w:val="006850CE"/>
    <w:rsid w:val="006872C6"/>
    <w:rsid w:val="006875E3"/>
    <w:rsid w:val="00691267"/>
    <w:rsid w:val="00692074"/>
    <w:rsid w:val="006920C9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108"/>
    <w:rsid w:val="006B4D76"/>
    <w:rsid w:val="006B4EEA"/>
    <w:rsid w:val="006B5768"/>
    <w:rsid w:val="006B61A8"/>
    <w:rsid w:val="006B68FB"/>
    <w:rsid w:val="006B76FA"/>
    <w:rsid w:val="006B770E"/>
    <w:rsid w:val="006B7B36"/>
    <w:rsid w:val="006C0244"/>
    <w:rsid w:val="006C0F08"/>
    <w:rsid w:val="006C2606"/>
    <w:rsid w:val="006C355B"/>
    <w:rsid w:val="006C46E6"/>
    <w:rsid w:val="006C546C"/>
    <w:rsid w:val="006C7978"/>
    <w:rsid w:val="006D0134"/>
    <w:rsid w:val="006D0882"/>
    <w:rsid w:val="006D1C8C"/>
    <w:rsid w:val="006D5366"/>
    <w:rsid w:val="006D6574"/>
    <w:rsid w:val="006E1A2B"/>
    <w:rsid w:val="006E2589"/>
    <w:rsid w:val="006E367D"/>
    <w:rsid w:val="006E6C62"/>
    <w:rsid w:val="006E70CE"/>
    <w:rsid w:val="006E797D"/>
    <w:rsid w:val="006F2692"/>
    <w:rsid w:val="006F283F"/>
    <w:rsid w:val="006F51AD"/>
    <w:rsid w:val="006F5C5C"/>
    <w:rsid w:val="006F617C"/>
    <w:rsid w:val="00703997"/>
    <w:rsid w:val="007040F0"/>
    <w:rsid w:val="00704CF3"/>
    <w:rsid w:val="007051DF"/>
    <w:rsid w:val="0070555C"/>
    <w:rsid w:val="0071335D"/>
    <w:rsid w:val="00715073"/>
    <w:rsid w:val="00717302"/>
    <w:rsid w:val="00717E6B"/>
    <w:rsid w:val="00721153"/>
    <w:rsid w:val="0072169A"/>
    <w:rsid w:val="0072364A"/>
    <w:rsid w:val="00727CB5"/>
    <w:rsid w:val="00732478"/>
    <w:rsid w:val="007333B3"/>
    <w:rsid w:val="0073366D"/>
    <w:rsid w:val="00734CBD"/>
    <w:rsid w:val="00735405"/>
    <w:rsid w:val="007368EF"/>
    <w:rsid w:val="00736D9D"/>
    <w:rsid w:val="00741758"/>
    <w:rsid w:val="007431B4"/>
    <w:rsid w:val="00745B88"/>
    <w:rsid w:val="00746891"/>
    <w:rsid w:val="007468F8"/>
    <w:rsid w:val="00746DBC"/>
    <w:rsid w:val="00747092"/>
    <w:rsid w:val="007513F9"/>
    <w:rsid w:val="007529FE"/>
    <w:rsid w:val="00753CF5"/>
    <w:rsid w:val="00754DBF"/>
    <w:rsid w:val="007563C0"/>
    <w:rsid w:val="00757188"/>
    <w:rsid w:val="00757DB6"/>
    <w:rsid w:val="00761351"/>
    <w:rsid w:val="00761FDF"/>
    <w:rsid w:val="007637D2"/>
    <w:rsid w:val="00763C49"/>
    <w:rsid w:val="0076582E"/>
    <w:rsid w:val="00765A61"/>
    <w:rsid w:val="00766BCF"/>
    <w:rsid w:val="00770A18"/>
    <w:rsid w:val="007721E4"/>
    <w:rsid w:val="007725B0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9CF"/>
    <w:rsid w:val="007B3F4F"/>
    <w:rsid w:val="007B4190"/>
    <w:rsid w:val="007B549C"/>
    <w:rsid w:val="007C0524"/>
    <w:rsid w:val="007C3095"/>
    <w:rsid w:val="007C35AC"/>
    <w:rsid w:val="007C38E0"/>
    <w:rsid w:val="007C6771"/>
    <w:rsid w:val="007C7220"/>
    <w:rsid w:val="007C7306"/>
    <w:rsid w:val="007C7B36"/>
    <w:rsid w:val="007D0D57"/>
    <w:rsid w:val="007D1EFD"/>
    <w:rsid w:val="007D2587"/>
    <w:rsid w:val="007D2FD3"/>
    <w:rsid w:val="007D6AED"/>
    <w:rsid w:val="007E2501"/>
    <w:rsid w:val="007E3B7F"/>
    <w:rsid w:val="007E400C"/>
    <w:rsid w:val="007E4F2B"/>
    <w:rsid w:val="007E5490"/>
    <w:rsid w:val="007E5915"/>
    <w:rsid w:val="007F18B1"/>
    <w:rsid w:val="007F2BA8"/>
    <w:rsid w:val="007F3DD9"/>
    <w:rsid w:val="007F41C4"/>
    <w:rsid w:val="007F4608"/>
    <w:rsid w:val="007F6A35"/>
    <w:rsid w:val="007F6FCE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22C51"/>
    <w:rsid w:val="0082300C"/>
    <w:rsid w:val="00823355"/>
    <w:rsid w:val="00826F6F"/>
    <w:rsid w:val="00830338"/>
    <w:rsid w:val="00831281"/>
    <w:rsid w:val="00831343"/>
    <w:rsid w:val="008339DD"/>
    <w:rsid w:val="00833C9D"/>
    <w:rsid w:val="00834E12"/>
    <w:rsid w:val="00836397"/>
    <w:rsid w:val="008373C0"/>
    <w:rsid w:val="008378C8"/>
    <w:rsid w:val="00840DDF"/>
    <w:rsid w:val="00841035"/>
    <w:rsid w:val="00841299"/>
    <w:rsid w:val="0084375B"/>
    <w:rsid w:val="00843DA0"/>
    <w:rsid w:val="00846545"/>
    <w:rsid w:val="00847D35"/>
    <w:rsid w:val="00847E4F"/>
    <w:rsid w:val="00854B30"/>
    <w:rsid w:val="00855E7D"/>
    <w:rsid w:val="00857068"/>
    <w:rsid w:val="0086030A"/>
    <w:rsid w:val="008607CA"/>
    <w:rsid w:val="00861E4A"/>
    <w:rsid w:val="0087095F"/>
    <w:rsid w:val="008711EA"/>
    <w:rsid w:val="008752FF"/>
    <w:rsid w:val="00876B28"/>
    <w:rsid w:val="00880BCC"/>
    <w:rsid w:val="00882D80"/>
    <w:rsid w:val="00882E90"/>
    <w:rsid w:val="00885546"/>
    <w:rsid w:val="00886DFB"/>
    <w:rsid w:val="00887ED1"/>
    <w:rsid w:val="00890751"/>
    <w:rsid w:val="00891414"/>
    <w:rsid w:val="008935F7"/>
    <w:rsid w:val="00896225"/>
    <w:rsid w:val="0089713A"/>
    <w:rsid w:val="008A0732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44C"/>
    <w:rsid w:val="008B3616"/>
    <w:rsid w:val="008B448D"/>
    <w:rsid w:val="008B5BEC"/>
    <w:rsid w:val="008B5DF5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03EA"/>
    <w:rsid w:val="008F34D2"/>
    <w:rsid w:val="008F3E8B"/>
    <w:rsid w:val="008F5A25"/>
    <w:rsid w:val="008F6CA9"/>
    <w:rsid w:val="00900952"/>
    <w:rsid w:val="009011DB"/>
    <w:rsid w:val="0090471A"/>
    <w:rsid w:val="009069F4"/>
    <w:rsid w:val="009070DF"/>
    <w:rsid w:val="0090756A"/>
    <w:rsid w:val="0091169F"/>
    <w:rsid w:val="00911F91"/>
    <w:rsid w:val="0091262A"/>
    <w:rsid w:val="0091277D"/>
    <w:rsid w:val="009146C5"/>
    <w:rsid w:val="00915046"/>
    <w:rsid w:val="00922D32"/>
    <w:rsid w:val="009256E9"/>
    <w:rsid w:val="00925B15"/>
    <w:rsid w:val="00925B29"/>
    <w:rsid w:val="009262C7"/>
    <w:rsid w:val="00926889"/>
    <w:rsid w:val="00926F40"/>
    <w:rsid w:val="0092726B"/>
    <w:rsid w:val="00927B76"/>
    <w:rsid w:val="00934810"/>
    <w:rsid w:val="00934835"/>
    <w:rsid w:val="00935573"/>
    <w:rsid w:val="00935901"/>
    <w:rsid w:val="009359DF"/>
    <w:rsid w:val="00936C68"/>
    <w:rsid w:val="00941EBC"/>
    <w:rsid w:val="00943525"/>
    <w:rsid w:val="009435C9"/>
    <w:rsid w:val="00943DAA"/>
    <w:rsid w:val="009450A8"/>
    <w:rsid w:val="00947667"/>
    <w:rsid w:val="00947987"/>
    <w:rsid w:val="009512B4"/>
    <w:rsid w:val="00952EF8"/>
    <w:rsid w:val="009545D0"/>
    <w:rsid w:val="00956760"/>
    <w:rsid w:val="009609F2"/>
    <w:rsid w:val="00961547"/>
    <w:rsid w:val="00962B9F"/>
    <w:rsid w:val="00965A29"/>
    <w:rsid w:val="009664C5"/>
    <w:rsid w:val="009667F2"/>
    <w:rsid w:val="00971279"/>
    <w:rsid w:val="00971C14"/>
    <w:rsid w:val="00972924"/>
    <w:rsid w:val="00972C09"/>
    <w:rsid w:val="0097407A"/>
    <w:rsid w:val="009749BC"/>
    <w:rsid w:val="00974D88"/>
    <w:rsid w:val="00976661"/>
    <w:rsid w:val="009809B3"/>
    <w:rsid w:val="00981EB9"/>
    <w:rsid w:val="00982A3F"/>
    <w:rsid w:val="0098406A"/>
    <w:rsid w:val="00984812"/>
    <w:rsid w:val="00985929"/>
    <w:rsid w:val="009868ED"/>
    <w:rsid w:val="00986B86"/>
    <w:rsid w:val="00986DA2"/>
    <w:rsid w:val="0099141B"/>
    <w:rsid w:val="00993654"/>
    <w:rsid w:val="00993B2A"/>
    <w:rsid w:val="00994D20"/>
    <w:rsid w:val="009A35E2"/>
    <w:rsid w:val="009A4B69"/>
    <w:rsid w:val="009A4B8A"/>
    <w:rsid w:val="009A4FFF"/>
    <w:rsid w:val="009A6496"/>
    <w:rsid w:val="009A6E29"/>
    <w:rsid w:val="009A6EBC"/>
    <w:rsid w:val="009A6FD7"/>
    <w:rsid w:val="009B5262"/>
    <w:rsid w:val="009B60D4"/>
    <w:rsid w:val="009B66F6"/>
    <w:rsid w:val="009C0372"/>
    <w:rsid w:val="009C356E"/>
    <w:rsid w:val="009C424F"/>
    <w:rsid w:val="009C67AA"/>
    <w:rsid w:val="009D00D1"/>
    <w:rsid w:val="009D01AC"/>
    <w:rsid w:val="009D04E4"/>
    <w:rsid w:val="009D1718"/>
    <w:rsid w:val="009D310F"/>
    <w:rsid w:val="009D4644"/>
    <w:rsid w:val="009D4FFE"/>
    <w:rsid w:val="009D5240"/>
    <w:rsid w:val="009D79FA"/>
    <w:rsid w:val="009E0169"/>
    <w:rsid w:val="009E3B05"/>
    <w:rsid w:val="009E4338"/>
    <w:rsid w:val="009E65C3"/>
    <w:rsid w:val="009E68C8"/>
    <w:rsid w:val="009F13CE"/>
    <w:rsid w:val="009F1F25"/>
    <w:rsid w:val="009F3529"/>
    <w:rsid w:val="00A010FB"/>
    <w:rsid w:val="00A01F99"/>
    <w:rsid w:val="00A035A6"/>
    <w:rsid w:val="00A0571F"/>
    <w:rsid w:val="00A057F8"/>
    <w:rsid w:val="00A10F6C"/>
    <w:rsid w:val="00A13F3D"/>
    <w:rsid w:val="00A14651"/>
    <w:rsid w:val="00A14676"/>
    <w:rsid w:val="00A164AB"/>
    <w:rsid w:val="00A167C4"/>
    <w:rsid w:val="00A2001A"/>
    <w:rsid w:val="00A21864"/>
    <w:rsid w:val="00A22C79"/>
    <w:rsid w:val="00A232FC"/>
    <w:rsid w:val="00A246FE"/>
    <w:rsid w:val="00A25DE1"/>
    <w:rsid w:val="00A30743"/>
    <w:rsid w:val="00A32F83"/>
    <w:rsid w:val="00A336DD"/>
    <w:rsid w:val="00A33D40"/>
    <w:rsid w:val="00A35D2B"/>
    <w:rsid w:val="00A36B46"/>
    <w:rsid w:val="00A36DD9"/>
    <w:rsid w:val="00A37041"/>
    <w:rsid w:val="00A375F7"/>
    <w:rsid w:val="00A40021"/>
    <w:rsid w:val="00A45CFF"/>
    <w:rsid w:val="00A45DEB"/>
    <w:rsid w:val="00A4735A"/>
    <w:rsid w:val="00A47DB8"/>
    <w:rsid w:val="00A50259"/>
    <w:rsid w:val="00A50A01"/>
    <w:rsid w:val="00A51335"/>
    <w:rsid w:val="00A538E5"/>
    <w:rsid w:val="00A56101"/>
    <w:rsid w:val="00A60115"/>
    <w:rsid w:val="00A63001"/>
    <w:rsid w:val="00A65ECC"/>
    <w:rsid w:val="00A70074"/>
    <w:rsid w:val="00A72AAF"/>
    <w:rsid w:val="00A73D1D"/>
    <w:rsid w:val="00A76B0A"/>
    <w:rsid w:val="00A770D9"/>
    <w:rsid w:val="00A80101"/>
    <w:rsid w:val="00A80AD1"/>
    <w:rsid w:val="00A81406"/>
    <w:rsid w:val="00A837E1"/>
    <w:rsid w:val="00A84FF2"/>
    <w:rsid w:val="00A87645"/>
    <w:rsid w:val="00A90EFA"/>
    <w:rsid w:val="00A9210F"/>
    <w:rsid w:val="00A92313"/>
    <w:rsid w:val="00A94C1A"/>
    <w:rsid w:val="00A954F1"/>
    <w:rsid w:val="00A95C7C"/>
    <w:rsid w:val="00AA0E00"/>
    <w:rsid w:val="00AA1035"/>
    <w:rsid w:val="00AA2EEC"/>
    <w:rsid w:val="00AA3552"/>
    <w:rsid w:val="00AA4F97"/>
    <w:rsid w:val="00AA7350"/>
    <w:rsid w:val="00AB04F8"/>
    <w:rsid w:val="00AB0B43"/>
    <w:rsid w:val="00AB15E0"/>
    <w:rsid w:val="00AB1EB4"/>
    <w:rsid w:val="00AB2EAF"/>
    <w:rsid w:val="00AC1EE0"/>
    <w:rsid w:val="00AC2E83"/>
    <w:rsid w:val="00AC32EA"/>
    <w:rsid w:val="00AC4E70"/>
    <w:rsid w:val="00AC4F35"/>
    <w:rsid w:val="00AC7783"/>
    <w:rsid w:val="00AC793D"/>
    <w:rsid w:val="00AD0073"/>
    <w:rsid w:val="00AD082A"/>
    <w:rsid w:val="00AD1623"/>
    <w:rsid w:val="00AD17A0"/>
    <w:rsid w:val="00AD32B0"/>
    <w:rsid w:val="00AD555D"/>
    <w:rsid w:val="00AD5972"/>
    <w:rsid w:val="00AD5C36"/>
    <w:rsid w:val="00AD754F"/>
    <w:rsid w:val="00AD7671"/>
    <w:rsid w:val="00AE445F"/>
    <w:rsid w:val="00AE517E"/>
    <w:rsid w:val="00AE5A32"/>
    <w:rsid w:val="00AE625A"/>
    <w:rsid w:val="00AF0AFD"/>
    <w:rsid w:val="00AF2ADB"/>
    <w:rsid w:val="00AF75A6"/>
    <w:rsid w:val="00B01AC1"/>
    <w:rsid w:val="00B01E26"/>
    <w:rsid w:val="00B04EBD"/>
    <w:rsid w:val="00B05062"/>
    <w:rsid w:val="00B0552B"/>
    <w:rsid w:val="00B06F77"/>
    <w:rsid w:val="00B06F7C"/>
    <w:rsid w:val="00B10CD4"/>
    <w:rsid w:val="00B139C5"/>
    <w:rsid w:val="00B15BF8"/>
    <w:rsid w:val="00B174EC"/>
    <w:rsid w:val="00B20E30"/>
    <w:rsid w:val="00B21564"/>
    <w:rsid w:val="00B22052"/>
    <w:rsid w:val="00B25382"/>
    <w:rsid w:val="00B27F6E"/>
    <w:rsid w:val="00B311AB"/>
    <w:rsid w:val="00B31DCC"/>
    <w:rsid w:val="00B324B3"/>
    <w:rsid w:val="00B3432D"/>
    <w:rsid w:val="00B34F50"/>
    <w:rsid w:val="00B37006"/>
    <w:rsid w:val="00B42C0F"/>
    <w:rsid w:val="00B42FFE"/>
    <w:rsid w:val="00B43546"/>
    <w:rsid w:val="00B43626"/>
    <w:rsid w:val="00B439C8"/>
    <w:rsid w:val="00B47425"/>
    <w:rsid w:val="00B47D7D"/>
    <w:rsid w:val="00B515A7"/>
    <w:rsid w:val="00B52673"/>
    <w:rsid w:val="00B573EE"/>
    <w:rsid w:val="00B57BD1"/>
    <w:rsid w:val="00B607D8"/>
    <w:rsid w:val="00B6347C"/>
    <w:rsid w:val="00B6680F"/>
    <w:rsid w:val="00B70733"/>
    <w:rsid w:val="00B70988"/>
    <w:rsid w:val="00B72324"/>
    <w:rsid w:val="00B72E2E"/>
    <w:rsid w:val="00B72EF0"/>
    <w:rsid w:val="00B74BB4"/>
    <w:rsid w:val="00B74D0A"/>
    <w:rsid w:val="00B75E8D"/>
    <w:rsid w:val="00B81E1A"/>
    <w:rsid w:val="00B82FE7"/>
    <w:rsid w:val="00B8321E"/>
    <w:rsid w:val="00B85FA8"/>
    <w:rsid w:val="00B922A1"/>
    <w:rsid w:val="00B92909"/>
    <w:rsid w:val="00B94464"/>
    <w:rsid w:val="00B96CA2"/>
    <w:rsid w:val="00BA03CE"/>
    <w:rsid w:val="00BA0BCE"/>
    <w:rsid w:val="00BA1CC6"/>
    <w:rsid w:val="00BA2714"/>
    <w:rsid w:val="00BA27B2"/>
    <w:rsid w:val="00BA33C8"/>
    <w:rsid w:val="00BA33DE"/>
    <w:rsid w:val="00BA5436"/>
    <w:rsid w:val="00BB2822"/>
    <w:rsid w:val="00BB70DB"/>
    <w:rsid w:val="00BC013C"/>
    <w:rsid w:val="00BC354E"/>
    <w:rsid w:val="00BC4660"/>
    <w:rsid w:val="00BC579A"/>
    <w:rsid w:val="00BC57A8"/>
    <w:rsid w:val="00BC777A"/>
    <w:rsid w:val="00BC7B02"/>
    <w:rsid w:val="00BD1829"/>
    <w:rsid w:val="00BD3334"/>
    <w:rsid w:val="00BD38C4"/>
    <w:rsid w:val="00BD593C"/>
    <w:rsid w:val="00BD5A74"/>
    <w:rsid w:val="00BD5B1D"/>
    <w:rsid w:val="00BD5C56"/>
    <w:rsid w:val="00BE118C"/>
    <w:rsid w:val="00BE1391"/>
    <w:rsid w:val="00BE2485"/>
    <w:rsid w:val="00BE4982"/>
    <w:rsid w:val="00BE660F"/>
    <w:rsid w:val="00BF018E"/>
    <w:rsid w:val="00BF0F2E"/>
    <w:rsid w:val="00BF1037"/>
    <w:rsid w:val="00BF1D28"/>
    <w:rsid w:val="00BF7D27"/>
    <w:rsid w:val="00BF7FB5"/>
    <w:rsid w:val="00C01CCE"/>
    <w:rsid w:val="00C06202"/>
    <w:rsid w:val="00C063D8"/>
    <w:rsid w:val="00C107B8"/>
    <w:rsid w:val="00C10AED"/>
    <w:rsid w:val="00C12F61"/>
    <w:rsid w:val="00C13158"/>
    <w:rsid w:val="00C13556"/>
    <w:rsid w:val="00C1531A"/>
    <w:rsid w:val="00C15BCC"/>
    <w:rsid w:val="00C17A75"/>
    <w:rsid w:val="00C23EBC"/>
    <w:rsid w:val="00C23F87"/>
    <w:rsid w:val="00C24264"/>
    <w:rsid w:val="00C24EA0"/>
    <w:rsid w:val="00C2628C"/>
    <w:rsid w:val="00C30365"/>
    <w:rsid w:val="00C31226"/>
    <w:rsid w:val="00C36ED4"/>
    <w:rsid w:val="00C372EA"/>
    <w:rsid w:val="00C37E15"/>
    <w:rsid w:val="00C41F8E"/>
    <w:rsid w:val="00C422A1"/>
    <w:rsid w:val="00C44942"/>
    <w:rsid w:val="00C44FDF"/>
    <w:rsid w:val="00C45333"/>
    <w:rsid w:val="00C458BF"/>
    <w:rsid w:val="00C462B0"/>
    <w:rsid w:val="00C4756F"/>
    <w:rsid w:val="00C47DE5"/>
    <w:rsid w:val="00C53D33"/>
    <w:rsid w:val="00C576B7"/>
    <w:rsid w:val="00C57C6A"/>
    <w:rsid w:val="00C57CFF"/>
    <w:rsid w:val="00C60139"/>
    <w:rsid w:val="00C60FEE"/>
    <w:rsid w:val="00C614B7"/>
    <w:rsid w:val="00C6506A"/>
    <w:rsid w:val="00C667F8"/>
    <w:rsid w:val="00C66B9D"/>
    <w:rsid w:val="00C67D7A"/>
    <w:rsid w:val="00C70135"/>
    <w:rsid w:val="00C707BF"/>
    <w:rsid w:val="00C724A5"/>
    <w:rsid w:val="00C76B93"/>
    <w:rsid w:val="00C8128C"/>
    <w:rsid w:val="00C82385"/>
    <w:rsid w:val="00C83A55"/>
    <w:rsid w:val="00C9030B"/>
    <w:rsid w:val="00C914C5"/>
    <w:rsid w:val="00C925AF"/>
    <w:rsid w:val="00C93C35"/>
    <w:rsid w:val="00C94BFF"/>
    <w:rsid w:val="00C94D0C"/>
    <w:rsid w:val="00C94E78"/>
    <w:rsid w:val="00C96EE2"/>
    <w:rsid w:val="00C9797C"/>
    <w:rsid w:val="00C979F2"/>
    <w:rsid w:val="00CA0B63"/>
    <w:rsid w:val="00CA2794"/>
    <w:rsid w:val="00CA2EC6"/>
    <w:rsid w:val="00CA34E0"/>
    <w:rsid w:val="00CA36F9"/>
    <w:rsid w:val="00CA5916"/>
    <w:rsid w:val="00CA70AC"/>
    <w:rsid w:val="00CB04E0"/>
    <w:rsid w:val="00CB2558"/>
    <w:rsid w:val="00CB28AD"/>
    <w:rsid w:val="00CB3A1D"/>
    <w:rsid w:val="00CB3AD1"/>
    <w:rsid w:val="00CB3BF3"/>
    <w:rsid w:val="00CB3C7A"/>
    <w:rsid w:val="00CB4242"/>
    <w:rsid w:val="00CB570C"/>
    <w:rsid w:val="00CB6B16"/>
    <w:rsid w:val="00CC0324"/>
    <w:rsid w:val="00CC2CD9"/>
    <w:rsid w:val="00CC329B"/>
    <w:rsid w:val="00CC51BD"/>
    <w:rsid w:val="00CD4E85"/>
    <w:rsid w:val="00CD544C"/>
    <w:rsid w:val="00CD5D3C"/>
    <w:rsid w:val="00CD7B79"/>
    <w:rsid w:val="00CE309E"/>
    <w:rsid w:val="00CE3F51"/>
    <w:rsid w:val="00CE6B1A"/>
    <w:rsid w:val="00CF5A88"/>
    <w:rsid w:val="00D014D6"/>
    <w:rsid w:val="00D038BE"/>
    <w:rsid w:val="00D04331"/>
    <w:rsid w:val="00D04715"/>
    <w:rsid w:val="00D0514A"/>
    <w:rsid w:val="00D074B6"/>
    <w:rsid w:val="00D10DD3"/>
    <w:rsid w:val="00D1247B"/>
    <w:rsid w:val="00D13059"/>
    <w:rsid w:val="00D13EF0"/>
    <w:rsid w:val="00D1469B"/>
    <w:rsid w:val="00D15856"/>
    <w:rsid w:val="00D15BA2"/>
    <w:rsid w:val="00D169C0"/>
    <w:rsid w:val="00D17C58"/>
    <w:rsid w:val="00D2123C"/>
    <w:rsid w:val="00D219CF"/>
    <w:rsid w:val="00D220EB"/>
    <w:rsid w:val="00D27155"/>
    <w:rsid w:val="00D27D7C"/>
    <w:rsid w:val="00D31A1B"/>
    <w:rsid w:val="00D3309A"/>
    <w:rsid w:val="00D34293"/>
    <w:rsid w:val="00D347F0"/>
    <w:rsid w:val="00D3783B"/>
    <w:rsid w:val="00D40E6E"/>
    <w:rsid w:val="00D43FD3"/>
    <w:rsid w:val="00D4423C"/>
    <w:rsid w:val="00D44F3A"/>
    <w:rsid w:val="00D53030"/>
    <w:rsid w:val="00D53D00"/>
    <w:rsid w:val="00D53E88"/>
    <w:rsid w:val="00D57DC4"/>
    <w:rsid w:val="00D6002D"/>
    <w:rsid w:val="00D61153"/>
    <w:rsid w:val="00D636B6"/>
    <w:rsid w:val="00D66B85"/>
    <w:rsid w:val="00D70D3B"/>
    <w:rsid w:val="00D71E20"/>
    <w:rsid w:val="00D732C9"/>
    <w:rsid w:val="00D73F1C"/>
    <w:rsid w:val="00D77D52"/>
    <w:rsid w:val="00D77DF4"/>
    <w:rsid w:val="00D80A9C"/>
    <w:rsid w:val="00D834D0"/>
    <w:rsid w:val="00D8535C"/>
    <w:rsid w:val="00D85C95"/>
    <w:rsid w:val="00D9114A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9FB"/>
    <w:rsid w:val="00D972F4"/>
    <w:rsid w:val="00DA00F3"/>
    <w:rsid w:val="00DA03B0"/>
    <w:rsid w:val="00DA08E4"/>
    <w:rsid w:val="00DA1760"/>
    <w:rsid w:val="00DA1F84"/>
    <w:rsid w:val="00DA23B3"/>
    <w:rsid w:val="00DA24B8"/>
    <w:rsid w:val="00DA3478"/>
    <w:rsid w:val="00DA396A"/>
    <w:rsid w:val="00DA3E72"/>
    <w:rsid w:val="00DA4EA4"/>
    <w:rsid w:val="00DA5056"/>
    <w:rsid w:val="00DA6239"/>
    <w:rsid w:val="00DA6C45"/>
    <w:rsid w:val="00DB1485"/>
    <w:rsid w:val="00DB1F26"/>
    <w:rsid w:val="00DC11A7"/>
    <w:rsid w:val="00DC38B3"/>
    <w:rsid w:val="00DC500E"/>
    <w:rsid w:val="00DC75C2"/>
    <w:rsid w:val="00DC7702"/>
    <w:rsid w:val="00DC7FA0"/>
    <w:rsid w:val="00DD1618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2CB"/>
    <w:rsid w:val="00DE6E84"/>
    <w:rsid w:val="00DF11C3"/>
    <w:rsid w:val="00DF2B36"/>
    <w:rsid w:val="00DF3FEE"/>
    <w:rsid w:val="00DF554F"/>
    <w:rsid w:val="00DF6018"/>
    <w:rsid w:val="00DF7572"/>
    <w:rsid w:val="00E003C1"/>
    <w:rsid w:val="00E0255A"/>
    <w:rsid w:val="00E028BD"/>
    <w:rsid w:val="00E02B45"/>
    <w:rsid w:val="00E04241"/>
    <w:rsid w:val="00E07617"/>
    <w:rsid w:val="00E11066"/>
    <w:rsid w:val="00E111B0"/>
    <w:rsid w:val="00E11A11"/>
    <w:rsid w:val="00E12F05"/>
    <w:rsid w:val="00E13443"/>
    <w:rsid w:val="00E1509F"/>
    <w:rsid w:val="00E156E2"/>
    <w:rsid w:val="00E15EA1"/>
    <w:rsid w:val="00E20BCE"/>
    <w:rsid w:val="00E218D8"/>
    <w:rsid w:val="00E2317E"/>
    <w:rsid w:val="00E24C56"/>
    <w:rsid w:val="00E24CA3"/>
    <w:rsid w:val="00E253EE"/>
    <w:rsid w:val="00E25753"/>
    <w:rsid w:val="00E27614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8E3"/>
    <w:rsid w:val="00E37B30"/>
    <w:rsid w:val="00E413F5"/>
    <w:rsid w:val="00E4439D"/>
    <w:rsid w:val="00E51942"/>
    <w:rsid w:val="00E5209D"/>
    <w:rsid w:val="00E53608"/>
    <w:rsid w:val="00E54AAE"/>
    <w:rsid w:val="00E556DC"/>
    <w:rsid w:val="00E57BF1"/>
    <w:rsid w:val="00E60604"/>
    <w:rsid w:val="00E60E01"/>
    <w:rsid w:val="00E60E46"/>
    <w:rsid w:val="00E63743"/>
    <w:rsid w:val="00E64D4A"/>
    <w:rsid w:val="00E65705"/>
    <w:rsid w:val="00E66676"/>
    <w:rsid w:val="00E736BE"/>
    <w:rsid w:val="00E75C6A"/>
    <w:rsid w:val="00E76AB4"/>
    <w:rsid w:val="00E80D16"/>
    <w:rsid w:val="00E81790"/>
    <w:rsid w:val="00E84E66"/>
    <w:rsid w:val="00E854E0"/>
    <w:rsid w:val="00E92408"/>
    <w:rsid w:val="00E92B72"/>
    <w:rsid w:val="00E93D3E"/>
    <w:rsid w:val="00E9694B"/>
    <w:rsid w:val="00E96D46"/>
    <w:rsid w:val="00E96DC9"/>
    <w:rsid w:val="00EA1492"/>
    <w:rsid w:val="00EA4A11"/>
    <w:rsid w:val="00EA507C"/>
    <w:rsid w:val="00EA5537"/>
    <w:rsid w:val="00EA7703"/>
    <w:rsid w:val="00EB1A2C"/>
    <w:rsid w:val="00EB2330"/>
    <w:rsid w:val="00EB3701"/>
    <w:rsid w:val="00EB4D77"/>
    <w:rsid w:val="00EB5466"/>
    <w:rsid w:val="00EB583D"/>
    <w:rsid w:val="00EC2222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1F26"/>
    <w:rsid w:val="00EE7659"/>
    <w:rsid w:val="00EF14C4"/>
    <w:rsid w:val="00EF1609"/>
    <w:rsid w:val="00EF2DD7"/>
    <w:rsid w:val="00EF3CDF"/>
    <w:rsid w:val="00EF5E8E"/>
    <w:rsid w:val="00F01445"/>
    <w:rsid w:val="00F02289"/>
    <w:rsid w:val="00F02FB4"/>
    <w:rsid w:val="00F03AFB"/>
    <w:rsid w:val="00F04E69"/>
    <w:rsid w:val="00F0501D"/>
    <w:rsid w:val="00F058B9"/>
    <w:rsid w:val="00F0609A"/>
    <w:rsid w:val="00F063CB"/>
    <w:rsid w:val="00F10BB4"/>
    <w:rsid w:val="00F10D5E"/>
    <w:rsid w:val="00F12931"/>
    <w:rsid w:val="00F13ACF"/>
    <w:rsid w:val="00F154CA"/>
    <w:rsid w:val="00F16C98"/>
    <w:rsid w:val="00F2025D"/>
    <w:rsid w:val="00F20645"/>
    <w:rsid w:val="00F20F4C"/>
    <w:rsid w:val="00F220ED"/>
    <w:rsid w:val="00F24123"/>
    <w:rsid w:val="00F26544"/>
    <w:rsid w:val="00F275CF"/>
    <w:rsid w:val="00F277E2"/>
    <w:rsid w:val="00F27BF6"/>
    <w:rsid w:val="00F305BB"/>
    <w:rsid w:val="00F30F75"/>
    <w:rsid w:val="00F31C4A"/>
    <w:rsid w:val="00F3301A"/>
    <w:rsid w:val="00F3433F"/>
    <w:rsid w:val="00F344A1"/>
    <w:rsid w:val="00F3603B"/>
    <w:rsid w:val="00F41758"/>
    <w:rsid w:val="00F42967"/>
    <w:rsid w:val="00F42B06"/>
    <w:rsid w:val="00F44DAB"/>
    <w:rsid w:val="00F4553D"/>
    <w:rsid w:val="00F47221"/>
    <w:rsid w:val="00F4798E"/>
    <w:rsid w:val="00F512A1"/>
    <w:rsid w:val="00F52EF4"/>
    <w:rsid w:val="00F53B1B"/>
    <w:rsid w:val="00F53EC4"/>
    <w:rsid w:val="00F5527A"/>
    <w:rsid w:val="00F63E20"/>
    <w:rsid w:val="00F65F78"/>
    <w:rsid w:val="00F668FB"/>
    <w:rsid w:val="00F716CC"/>
    <w:rsid w:val="00F72101"/>
    <w:rsid w:val="00F72D9B"/>
    <w:rsid w:val="00F74B93"/>
    <w:rsid w:val="00F7628D"/>
    <w:rsid w:val="00F76383"/>
    <w:rsid w:val="00F76855"/>
    <w:rsid w:val="00F82FE7"/>
    <w:rsid w:val="00F83051"/>
    <w:rsid w:val="00F86563"/>
    <w:rsid w:val="00F869A7"/>
    <w:rsid w:val="00F90B03"/>
    <w:rsid w:val="00F92BAA"/>
    <w:rsid w:val="00F92C26"/>
    <w:rsid w:val="00F92D8C"/>
    <w:rsid w:val="00F9568E"/>
    <w:rsid w:val="00F96EC2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B0B"/>
    <w:rsid w:val="00FB561E"/>
    <w:rsid w:val="00FB68E9"/>
    <w:rsid w:val="00FB6B5C"/>
    <w:rsid w:val="00FB70EB"/>
    <w:rsid w:val="00FB78CD"/>
    <w:rsid w:val="00FC10B5"/>
    <w:rsid w:val="00FC1AB8"/>
    <w:rsid w:val="00FC27EB"/>
    <w:rsid w:val="00FC28BF"/>
    <w:rsid w:val="00FC4321"/>
    <w:rsid w:val="00FC7EBC"/>
    <w:rsid w:val="00FD0028"/>
    <w:rsid w:val="00FD0145"/>
    <w:rsid w:val="00FD06CB"/>
    <w:rsid w:val="00FD0A48"/>
    <w:rsid w:val="00FD0A5B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4162"/>
    <w:rsid w:val="00FE423B"/>
    <w:rsid w:val="00FE4D0A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286"/>
  <w15:chartTrackingRefBased/>
  <w15:docId w15:val="{0DB6478D-1DA8-4A42-8D51-7BA9F74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B5DDBDA3240B6B9CFA159C624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4501-B53D-4250-A0D0-8500F2502F8C}"/>
      </w:docPartPr>
      <w:docPartBody>
        <w:p w:rsidR="0090763C" w:rsidRDefault="000932FD">
          <w:pPr>
            <w:pStyle w:val="B0BB5DDBDA3240B6B9CFA159C624CAC2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ABE1C78B848DEB50EF2D8E3B5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440-5F57-453E-8CF0-DB6BD0E11C4E}"/>
      </w:docPartPr>
      <w:docPartBody>
        <w:p w:rsidR="0090763C" w:rsidRDefault="000932FD">
          <w:pPr>
            <w:pStyle w:val="D27ABE1C78B848DEB50EF2D8E3B588A4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D6B5D2F6F4278A9A422158F2F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9233-D5A8-4FF3-BA36-B433B1F33C10}"/>
      </w:docPartPr>
      <w:docPartBody>
        <w:p w:rsidR="0090763C" w:rsidRDefault="000932FD">
          <w:pPr>
            <w:pStyle w:val="B37D6B5D2F6F4278A9A422158F2F91D5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20A6EE98649C9A8A8E2E2905B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1FCE-DBF3-433E-A052-408614EBB6B7}"/>
      </w:docPartPr>
      <w:docPartBody>
        <w:p w:rsidR="0090763C" w:rsidRDefault="000932FD">
          <w:pPr>
            <w:pStyle w:val="F2A20A6EE98649C9A8A8E2E2905BA196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BB20C038B4AB6BB14B4AD0A1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6E77-671C-4D03-B7D6-787D4A6D6BC0}"/>
      </w:docPartPr>
      <w:docPartBody>
        <w:p w:rsidR="0090763C" w:rsidRDefault="000932FD">
          <w:pPr>
            <w:pStyle w:val="A7FBB20C038B4AB6BB14B4AD0A1E837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DAEB-D82C-406E-AD70-3799A8BA17F9}"/>
      </w:docPartPr>
      <w:docPartBody>
        <w:p w:rsidR="00000000" w:rsidRDefault="00EA475C">
          <w:r w:rsidRPr="00D456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56788"/>
    <w:rsid w:val="000932FD"/>
    <w:rsid w:val="000E712D"/>
    <w:rsid w:val="001232B9"/>
    <w:rsid w:val="00170181"/>
    <w:rsid w:val="001E5586"/>
    <w:rsid w:val="003F65FA"/>
    <w:rsid w:val="004F0C05"/>
    <w:rsid w:val="005F5830"/>
    <w:rsid w:val="006647CF"/>
    <w:rsid w:val="0074410E"/>
    <w:rsid w:val="00843AF7"/>
    <w:rsid w:val="0090763C"/>
    <w:rsid w:val="00945D91"/>
    <w:rsid w:val="009770F2"/>
    <w:rsid w:val="00AF7D8E"/>
    <w:rsid w:val="00D7542A"/>
    <w:rsid w:val="00EA475C"/>
    <w:rsid w:val="00F320BA"/>
    <w:rsid w:val="00F37052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75C"/>
    <w:rPr>
      <w:color w:val="808080"/>
    </w:rPr>
  </w:style>
  <w:style w:type="paragraph" w:customStyle="1" w:styleId="B0BB5DDBDA3240B6B9CFA159C624CAC2">
    <w:name w:val="B0BB5DDBDA3240B6B9CFA159C624CAC2"/>
  </w:style>
  <w:style w:type="paragraph" w:customStyle="1" w:styleId="D27ABE1C78B848DEB50EF2D8E3B588A4">
    <w:name w:val="D27ABE1C78B848DEB50EF2D8E3B588A4"/>
  </w:style>
  <w:style w:type="paragraph" w:customStyle="1" w:styleId="B37D6B5D2F6F4278A9A422158F2F91D5">
    <w:name w:val="B37D6B5D2F6F4278A9A422158F2F91D5"/>
  </w:style>
  <w:style w:type="paragraph" w:customStyle="1" w:styleId="F2A20A6EE98649C9A8A8E2E2905BA196">
    <w:name w:val="F2A20A6EE98649C9A8A8E2E2905BA196"/>
  </w:style>
  <w:style w:type="paragraph" w:customStyle="1" w:styleId="A7FBB20C038B4AB6BB14B4AD0A1E8373">
    <w:name w:val="A7FBB20C038B4AB6BB14B4AD0A1E8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5" ma:contentTypeDescription="Creați un document nou." ma:contentTypeScope="" ma:versionID="a3e7e207b5abede4b0d9606f13c28172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1a80fa6ba215a7f9435c7d7c25a31c9a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1adbfe70-bdee-4842-9296-50788497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f8cc1-21e5-4b8d-bf3f-8393128b0a36}" ma:internalName="TaxCatchAll" ma:showField="CatchAllData" ma:web="c8bb2422-5bc1-49c6-beba-f6740699f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ac602a-06fc-448b-b0f9-ecbb1f3e185e">
      <Terms xmlns="http://schemas.microsoft.com/office/infopath/2007/PartnerControls"/>
    </lcf76f155ced4ddcb4097134ff3c332f>
    <TaxCatchAll xmlns="c8bb2422-5bc1-49c6-beba-f6740699fc0a" xsi:nil="true"/>
  </documentManagement>
</p:properties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71657-E65E-4622-B304-A45BA599F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D44A7-2660-4FBC-A605-C30FFCF26403}"/>
</file>

<file path=customXml/itemProps4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  <ds:schemaRef ds:uri="1aac602a-06fc-448b-b0f9-ecbb1f3e185e"/>
    <ds:schemaRef ds:uri="c8bb2422-5bc1-49c6-beba-f6740699f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Oxana Poverjuc</cp:lastModifiedBy>
  <cp:revision>68</cp:revision>
  <cp:lastPrinted>2020-02-13T08:29:00Z</cp:lastPrinted>
  <dcterms:created xsi:type="dcterms:W3CDTF">2021-09-01T15:17:00Z</dcterms:created>
  <dcterms:modified xsi:type="dcterms:W3CDTF">2022-07-08T13:09:00Z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  <property fmtid="{D5CDD505-2E9C-101B-9397-08002B2CF9AE}" pid="3" name="MediaServiceImageTags">
    <vt:lpwstr/>
  </property>
</Properties>
</file>